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5449F" w14:textId="77777777" w:rsidR="00C77FDB" w:rsidRPr="000E3F55" w:rsidRDefault="00C77FDB" w:rsidP="00C77FDB">
      <w:pPr>
        <w:jc w:val="center"/>
        <w:rPr>
          <w:rFonts w:ascii="Arial" w:hAnsi="Arial" w:cs="Arial"/>
          <w:sz w:val="28"/>
          <w:szCs w:val="20"/>
        </w:rPr>
      </w:pPr>
    </w:p>
    <w:p w14:paraId="3F9A9AF2" w14:textId="3BE758A2" w:rsidR="00C77FDB" w:rsidRDefault="00516C54" w:rsidP="00C77FDB">
      <w:pPr>
        <w:jc w:val="center"/>
        <w:rPr>
          <w:rFonts w:ascii="Arial" w:hAnsi="Arial" w:cs="Arial"/>
          <w:sz w:val="28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7E2C6" wp14:editId="7D89A2DE">
                <wp:simplePos x="0" y="0"/>
                <wp:positionH relativeFrom="column">
                  <wp:posOffset>3978234</wp:posOffset>
                </wp:positionH>
                <wp:positionV relativeFrom="paragraph">
                  <wp:posOffset>191770</wp:posOffset>
                </wp:positionV>
                <wp:extent cx="2638425" cy="1647825"/>
                <wp:effectExtent l="0" t="0" r="9525" b="9525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1647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7A6AFA" w14:textId="77777777" w:rsidR="00516C54" w:rsidRPr="00D253E0" w:rsidRDefault="00516C54" w:rsidP="00516C54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D253E0">
                              <w:rPr>
                                <w:sz w:val="28"/>
                                <w:szCs w:val="28"/>
                              </w:rPr>
                              <w:t>УТВЕРЖДАЮ:</w:t>
                            </w:r>
                          </w:p>
                          <w:p w14:paraId="2F66E83D" w14:textId="77777777" w:rsidR="00516C54" w:rsidRDefault="00516C54" w:rsidP="00516C54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D253E0">
                              <w:rPr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енеральный директор </w:t>
                            </w:r>
                          </w:p>
                          <w:p w14:paraId="19E849E6" w14:textId="77777777" w:rsidR="00516C54" w:rsidRDefault="00516C54" w:rsidP="00516C54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ООО «АйТек»</w:t>
                            </w:r>
                          </w:p>
                          <w:p w14:paraId="7F67B8F1" w14:textId="77777777" w:rsidR="00516C54" w:rsidRDefault="00516C54" w:rsidP="00516C5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92F0530" w14:textId="77777777" w:rsidR="00516C54" w:rsidRDefault="00516C54" w:rsidP="00516C5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_____________К.П. Виноградов</w:t>
                            </w:r>
                          </w:p>
                          <w:p w14:paraId="2BE6E438" w14:textId="77777777" w:rsidR="00516C54" w:rsidRDefault="00516C54" w:rsidP="00516C5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3CE13C1" w14:textId="77777777" w:rsidR="00516C54" w:rsidRPr="00D253E0" w:rsidRDefault="00516C54" w:rsidP="00516C5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«____» ______________202 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67E2C6" id="_x0000_t202" coordsize="21600,21600" o:spt="202" path="m,l,21600r21600,l21600,xe">
                <v:stroke joinstyle="miter"/>
                <v:path gradientshapeok="t" o:connecttype="rect"/>
              </v:shapetype>
              <v:shape id="Надпись 33" o:spid="_x0000_s1026" type="#_x0000_t202" style="position:absolute;left:0;text-align:left;margin-left:313.25pt;margin-top:15.1pt;width:207.75pt;height:12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" fillcolor="white [3201]" stroked="f" strokeweight=".5pt">
                <v:textbox>
                  <w:txbxContent>
                    <w:p w14:paraId="6C7A6AFA" w14:textId="77777777" w:rsidR="00516C54" w:rsidRPr="00D253E0" w:rsidRDefault="00516C54" w:rsidP="00516C54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D253E0">
                        <w:rPr>
                          <w:sz w:val="28"/>
                          <w:szCs w:val="28"/>
                        </w:rPr>
                        <w:t>УТВЕРЖДАЮ:</w:t>
                      </w:r>
                    </w:p>
                    <w:p w14:paraId="2F66E83D" w14:textId="77777777" w:rsidR="00516C54" w:rsidRDefault="00516C54" w:rsidP="00516C54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D253E0">
                        <w:rPr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sz w:val="28"/>
                          <w:szCs w:val="28"/>
                        </w:rPr>
                        <w:t xml:space="preserve">енеральный директор </w:t>
                      </w:r>
                    </w:p>
                    <w:p w14:paraId="19E849E6" w14:textId="77777777" w:rsidR="00516C54" w:rsidRDefault="00516C54" w:rsidP="00516C54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ООО «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АйТек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  <w:p w14:paraId="7F67B8F1" w14:textId="77777777" w:rsidR="00516C54" w:rsidRDefault="00516C54" w:rsidP="00516C54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492F0530" w14:textId="77777777" w:rsidR="00516C54" w:rsidRDefault="00516C54" w:rsidP="00516C5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_____________К.П. Виноградов</w:t>
                      </w:r>
                    </w:p>
                    <w:p w14:paraId="2BE6E438" w14:textId="77777777" w:rsidR="00516C54" w:rsidRDefault="00516C54" w:rsidP="00516C54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3CE13C1" w14:textId="77777777" w:rsidR="00516C54" w:rsidRPr="00D253E0" w:rsidRDefault="00516C54" w:rsidP="00516C5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«____» ______________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202  г.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0E3DBE43" w14:textId="0D7FF11E" w:rsidR="00516C54" w:rsidRDefault="00516C54" w:rsidP="00C77FDB">
      <w:pPr>
        <w:jc w:val="center"/>
        <w:rPr>
          <w:rFonts w:ascii="Arial" w:hAnsi="Arial" w:cs="Arial"/>
          <w:sz w:val="28"/>
          <w:szCs w:val="20"/>
        </w:rPr>
      </w:pPr>
    </w:p>
    <w:p w14:paraId="56C18BAB" w14:textId="0D8E586D" w:rsidR="00516C54" w:rsidRDefault="00516C54" w:rsidP="00C77FDB">
      <w:pPr>
        <w:jc w:val="center"/>
        <w:rPr>
          <w:rFonts w:ascii="Arial" w:hAnsi="Arial" w:cs="Arial"/>
          <w:sz w:val="28"/>
          <w:szCs w:val="20"/>
        </w:rPr>
      </w:pPr>
    </w:p>
    <w:p w14:paraId="65B3BBA8" w14:textId="439510AB" w:rsidR="00516C54" w:rsidRDefault="00516C54" w:rsidP="00C77FDB">
      <w:pPr>
        <w:jc w:val="center"/>
        <w:rPr>
          <w:rFonts w:ascii="Arial" w:hAnsi="Arial" w:cs="Arial"/>
          <w:sz w:val="28"/>
          <w:szCs w:val="20"/>
        </w:rPr>
      </w:pPr>
    </w:p>
    <w:p w14:paraId="3022DA40" w14:textId="3D749A91" w:rsidR="00516C54" w:rsidRDefault="00516C54" w:rsidP="00C77FDB">
      <w:pPr>
        <w:jc w:val="center"/>
        <w:rPr>
          <w:rFonts w:ascii="Arial" w:hAnsi="Arial" w:cs="Arial"/>
          <w:sz w:val="28"/>
          <w:szCs w:val="20"/>
        </w:rPr>
      </w:pPr>
    </w:p>
    <w:p w14:paraId="70BD1883" w14:textId="2A4F0EB3" w:rsidR="00516C54" w:rsidRDefault="00516C54" w:rsidP="00C77FDB">
      <w:pPr>
        <w:jc w:val="center"/>
        <w:rPr>
          <w:rFonts w:ascii="Arial" w:hAnsi="Arial" w:cs="Arial"/>
          <w:sz w:val="28"/>
          <w:szCs w:val="20"/>
        </w:rPr>
      </w:pPr>
    </w:p>
    <w:p w14:paraId="521EF4E5" w14:textId="6214F2A3" w:rsidR="00516C54" w:rsidRDefault="00516C54" w:rsidP="00C77FDB">
      <w:pPr>
        <w:jc w:val="center"/>
        <w:rPr>
          <w:rFonts w:ascii="Arial" w:hAnsi="Arial" w:cs="Arial"/>
          <w:sz w:val="28"/>
          <w:szCs w:val="20"/>
        </w:rPr>
      </w:pPr>
    </w:p>
    <w:p w14:paraId="5A8BA885" w14:textId="41C53E10" w:rsidR="00516C54" w:rsidRDefault="00516C54" w:rsidP="00C77FDB">
      <w:pPr>
        <w:jc w:val="center"/>
        <w:rPr>
          <w:rFonts w:ascii="Arial" w:hAnsi="Arial" w:cs="Arial"/>
          <w:sz w:val="28"/>
          <w:szCs w:val="20"/>
        </w:rPr>
      </w:pPr>
    </w:p>
    <w:p w14:paraId="5EB37C31" w14:textId="4CB60D46" w:rsidR="00516C54" w:rsidRDefault="00516C54" w:rsidP="00C77FDB">
      <w:pPr>
        <w:jc w:val="center"/>
        <w:rPr>
          <w:rFonts w:ascii="Arial" w:hAnsi="Arial" w:cs="Arial"/>
          <w:sz w:val="28"/>
          <w:szCs w:val="20"/>
        </w:rPr>
      </w:pPr>
    </w:p>
    <w:p w14:paraId="1D682423" w14:textId="640F5972" w:rsidR="00516C54" w:rsidRPr="000E3F55" w:rsidRDefault="00516C54" w:rsidP="00C77FDB">
      <w:pPr>
        <w:jc w:val="center"/>
        <w:rPr>
          <w:rFonts w:ascii="Arial" w:hAnsi="Arial" w:cs="Arial"/>
          <w:sz w:val="28"/>
          <w:szCs w:val="20"/>
        </w:rPr>
      </w:pPr>
    </w:p>
    <w:p w14:paraId="293710A7" w14:textId="77777777" w:rsidR="00C77FDB" w:rsidRPr="000E3F55" w:rsidRDefault="00C77FDB" w:rsidP="00C77FDB">
      <w:pPr>
        <w:jc w:val="center"/>
        <w:rPr>
          <w:rFonts w:ascii="Arial" w:hAnsi="Arial" w:cs="Arial"/>
          <w:sz w:val="28"/>
          <w:szCs w:val="20"/>
        </w:rPr>
      </w:pPr>
    </w:p>
    <w:p w14:paraId="4086AF3C" w14:textId="77777777" w:rsidR="00C77FDB" w:rsidRPr="000E3F55" w:rsidRDefault="00C77FDB" w:rsidP="00C77FDB">
      <w:pPr>
        <w:jc w:val="center"/>
        <w:rPr>
          <w:rFonts w:ascii="Arial" w:hAnsi="Arial" w:cs="Arial"/>
          <w:sz w:val="28"/>
          <w:szCs w:val="20"/>
        </w:rPr>
      </w:pPr>
    </w:p>
    <w:p w14:paraId="09FD5F1A" w14:textId="77777777" w:rsidR="00C77FDB" w:rsidRPr="000E3F55" w:rsidRDefault="00C77FDB" w:rsidP="00C77FDB">
      <w:pPr>
        <w:jc w:val="center"/>
        <w:rPr>
          <w:rFonts w:ascii="Arial" w:hAnsi="Arial" w:cs="Arial"/>
          <w:sz w:val="28"/>
          <w:szCs w:val="20"/>
        </w:rPr>
      </w:pPr>
    </w:p>
    <w:p w14:paraId="583614CD" w14:textId="77777777" w:rsidR="00C77FDB" w:rsidRPr="000E3F55" w:rsidRDefault="00C77FDB" w:rsidP="00C77FDB">
      <w:pPr>
        <w:suppressLineNumbers/>
        <w:tabs>
          <w:tab w:val="left" w:pos="3261"/>
        </w:tabs>
        <w:suppressAutoHyphens/>
        <w:jc w:val="center"/>
        <w:rPr>
          <w:rFonts w:ascii="Arial" w:hAnsi="Arial" w:cs="Arial"/>
          <w:b/>
        </w:rPr>
      </w:pPr>
    </w:p>
    <w:p w14:paraId="2DC8EAB2" w14:textId="77777777" w:rsidR="00C77FDB" w:rsidRPr="000E3F55" w:rsidRDefault="00C77FDB" w:rsidP="00C77FDB">
      <w:pPr>
        <w:suppressLineNumbers/>
        <w:suppressAutoHyphens/>
        <w:jc w:val="center"/>
        <w:rPr>
          <w:rFonts w:ascii="Arial" w:hAnsi="Arial" w:cs="Arial"/>
        </w:rPr>
      </w:pPr>
    </w:p>
    <w:p w14:paraId="0FE06990" w14:textId="77777777" w:rsidR="00C77FDB" w:rsidRDefault="00C77FDB" w:rsidP="00C77FDB">
      <w:pPr>
        <w:suppressLineNumbers/>
        <w:suppressAutoHyphens/>
        <w:jc w:val="center"/>
        <w:rPr>
          <w:rFonts w:ascii="Arial" w:hAnsi="Arial" w:cs="Arial"/>
          <w:b/>
          <w:bCs/>
          <w:sz w:val="32"/>
          <w:szCs w:val="32"/>
        </w:rPr>
      </w:pPr>
    </w:p>
    <w:p w14:paraId="2F3E63F3" w14:textId="77777777" w:rsidR="00C77FDB" w:rsidRDefault="00C77FDB" w:rsidP="00C77FDB">
      <w:pPr>
        <w:suppressLineNumbers/>
        <w:suppressAutoHyphens/>
        <w:jc w:val="center"/>
        <w:rPr>
          <w:rFonts w:ascii="Arial" w:hAnsi="Arial" w:cs="Arial"/>
          <w:b/>
          <w:bCs/>
          <w:sz w:val="32"/>
          <w:szCs w:val="32"/>
        </w:rPr>
      </w:pPr>
    </w:p>
    <w:p w14:paraId="078D2252" w14:textId="77777777" w:rsidR="00C77FDB" w:rsidRPr="00BF6199" w:rsidRDefault="00C77FDB" w:rsidP="00C77FDB">
      <w:pPr>
        <w:suppressLineNumbers/>
        <w:suppressAutoHyphens/>
        <w:jc w:val="center"/>
        <w:rPr>
          <w:b/>
          <w:sz w:val="40"/>
          <w:szCs w:val="40"/>
        </w:rPr>
      </w:pPr>
      <w:r w:rsidRPr="00BF6199">
        <w:rPr>
          <w:b/>
          <w:bCs/>
          <w:sz w:val="40"/>
          <w:szCs w:val="40"/>
        </w:rPr>
        <w:t>СИСТЕМА МЕНЕДЖМЕНТА КАЧЕСТВА</w:t>
      </w:r>
    </w:p>
    <w:p w14:paraId="4C6A4A60" w14:textId="77777777" w:rsidR="00C77FDB" w:rsidRPr="00BF6199" w:rsidRDefault="00C77FDB" w:rsidP="00C77FDB">
      <w:pPr>
        <w:suppressLineNumbers/>
        <w:suppressAutoHyphens/>
        <w:jc w:val="center"/>
        <w:rPr>
          <w:b/>
          <w:sz w:val="40"/>
          <w:szCs w:val="40"/>
        </w:rPr>
      </w:pPr>
    </w:p>
    <w:p w14:paraId="24B4339F" w14:textId="77777777" w:rsidR="00C77FDB" w:rsidRPr="00BF6199" w:rsidRDefault="00C77FDB" w:rsidP="00C77FDB">
      <w:pPr>
        <w:suppressLineNumbers/>
        <w:suppressAutoHyphens/>
        <w:jc w:val="center"/>
        <w:rPr>
          <w:b/>
          <w:sz w:val="40"/>
          <w:szCs w:val="40"/>
        </w:rPr>
      </w:pPr>
      <w:r w:rsidRPr="00BF6199">
        <w:rPr>
          <w:b/>
          <w:sz w:val="40"/>
          <w:szCs w:val="40"/>
        </w:rPr>
        <w:t>Карта процесса.</w:t>
      </w:r>
    </w:p>
    <w:p w14:paraId="302D2012" w14:textId="77777777" w:rsidR="00C77FDB" w:rsidRPr="00BF6199" w:rsidRDefault="00C77FDB" w:rsidP="00C77FDB">
      <w:pPr>
        <w:suppressLineNumbers/>
        <w:suppressAutoHyphens/>
        <w:jc w:val="center"/>
        <w:rPr>
          <w:b/>
          <w:sz w:val="40"/>
          <w:szCs w:val="40"/>
        </w:rPr>
      </w:pPr>
    </w:p>
    <w:p w14:paraId="4E342D0D" w14:textId="77777777" w:rsidR="00C77FDB" w:rsidRPr="00BF6199" w:rsidRDefault="00C77FDB" w:rsidP="00C77FDB">
      <w:pPr>
        <w:suppressLineNumbers/>
        <w:suppressAutoHyphens/>
        <w:jc w:val="center"/>
        <w:rPr>
          <w:b/>
          <w:sz w:val="40"/>
          <w:szCs w:val="40"/>
        </w:rPr>
      </w:pPr>
      <w:r w:rsidRPr="00BF6199">
        <w:rPr>
          <w:b/>
          <w:sz w:val="40"/>
          <w:szCs w:val="40"/>
        </w:rPr>
        <w:t>Производство.</w:t>
      </w:r>
    </w:p>
    <w:p w14:paraId="42B135BF" w14:textId="77777777" w:rsidR="00C77FDB" w:rsidRPr="00BF6199" w:rsidRDefault="00C77FDB" w:rsidP="00C77FDB">
      <w:pPr>
        <w:suppressLineNumbers/>
        <w:suppressAutoHyphens/>
        <w:jc w:val="center"/>
        <w:rPr>
          <w:b/>
          <w:sz w:val="40"/>
          <w:szCs w:val="40"/>
        </w:rPr>
      </w:pPr>
    </w:p>
    <w:p w14:paraId="2367BB0D" w14:textId="77777777" w:rsidR="00C77FDB" w:rsidRPr="00BF6199" w:rsidRDefault="00C77FDB" w:rsidP="00C77FDB">
      <w:pPr>
        <w:suppressLineNumbers/>
        <w:suppressAutoHyphens/>
        <w:jc w:val="center"/>
        <w:rPr>
          <w:b/>
          <w:sz w:val="40"/>
          <w:szCs w:val="40"/>
        </w:rPr>
      </w:pPr>
      <w:r w:rsidRPr="00BF6199">
        <w:rPr>
          <w:b/>
          <w:sz w:val="40"/>
          <w:szCs w:val="40"/>
        </w:rPr>
        <w:t>КП 2.8</w:t>
      </w:r>
    </w:p>
    <w:p w14:paraId="5D7FB351" w14:textId="77777777" w:rsidR="00C77FDB" w:rsidRPr="000E3F55" w:rsidRDefault="00C77FDB" w:rsidP="00C77FDB">
      <w:pPr>
        <w:suppressLineNumbers/>
        <w:suppressAutoHyphens/>
        <w:jc w:val="center"/>
        <w:rPr>
          <w:rFonts w:ascii="Arial" w:hAnsi="Arial" w:cs="Arial"/>
          <w:sz w:val="32"/>
          <w:szCs w:val="32"/>
        </w:rPr>
      </w:pPr>
    </w:p>
    <w:p w14:paraId="070F2337" w14:textId="77777777" w:rsidR="00C77FDB" w:rsidRPr="000E3F55" w:rsidRDefault="00C77FDB" w:rsidP="00C77FDB">
      <w:pPr>
        <w:suppressLineNumbers/>
        <w:suppressAutoHyphens/>
        <w:jc w:val="center"/>
        <w:rPr>
          <w:rFonts w:ascii="Arial" w:hAnsi="Arial" w:cs="Arial"/>
          <w:sz w:val="32"/>
          <w:szCs w:val="32"/>
        </w:rPr>
      </w:pPr>
    </w:p>
    <w:p w14:paraId="6AC6A0F6" w14:textId="77777777" w:rsidR="00C77FDB" w:rsidRPr="000E3F55" w:rsidRDefault="00C77FDB" w:rsidP="00C77FDB">
      <w:pPr>
        <w:suppressLineNumbers/>
        <w:suppressAutoHyphens/>
        <w:jc w:val="center"/>
        <w:rPr>
          <w:rFonts w:ascii="Arial" w:hAnsi="Arial" w:cs="Arial"/>
          <w:sz w:val="32"/>
          <w:szCs w:val="32"/>
        </w:rPr>
      </w:pPr>
    </w:p>
    <w:p w14:paraId="6119EF1B" w14:textId="77777777" w:rsidR="00C77FDB" w:rsidRPr="000E3F55" w:rsidRDefault="00C77FDB" w:rsidP="00C77FDB">
      <w:pPr>
        <w:suppressLineNumbers/>
        <w:suppressAutoHyphens/>
        <w:jc w:val="center"/>
        <w:rPr>
          <w:rFonts w:ascii="Arial" w:hAnsi="Arial" w:cs="Arial"/>
          <w:sz w:val="32"/>
          <w:szCs w:val="32"/>
        </w:rPr>
      </w:pPr>
    </w:p>
    <w:p w14:paraId="3AF6D4D2" w14:textId="77777777" w:rsidR="00C77FDB" w:rsidRPr="000E3F55" w:rsidRDefault="00C77FDB" w:rsidP="00C77FDB">
      <w:pPr>
        <w:suppressLineNumbers/>
        <w:suppressAutoHyphens/>
        <w:jc w:val="center"/>
        <w:rPr>
          <w:rFonts w:ascii="Arial" w:hAnsi="Arial" w:cs="Arial"/>
          <w:sz w:val="32"/>
          <w:szCs w:val="32"/>
        </w:rPr>
      </w:pPr>
    </w:p>
    <w:p w14:paraId="2A4F595A" w14:textId="77777777" w:rsidR="00C77FDB" w:rsidRPr="000E3F55" w:rsidRDefault="00C77FDB" w:rsidP="00C77FDB">
      <w:pPr>
        <w:suppressLineNumbers/>
        <w:suppressAutoHyphens/>
        <w:jc w:val="both"/>
        <w:rPr>
          <w:rFonts w:ascii="Arial" w:hAnsi="Arial" w:cs="Arial"/>
          <w:sz w:val="32"/>
          <w:szCs w:val="32"/>
        </w:rPr>
      </w:pPr>
    </w:p>
    <w:p w14:paraId="41239C19" w14:textId="77777777" w:rsidR="00C77FDB" w:rsidRPr="000E3F55" w:rsidRDefault="00C77FDB" w:rsidP="00C77FDB">
      <w:pPr>
        <w:suppressLineNumbers/>
        <w:suppressAutoHyphens/>
        <w:jc w:val="center"/>
        <w:rPr>
          <w:rFonts w:ascii="Arial" w:hAnsi="Arial" w:cs="Arial"/>
          <w:sz w:val="32"/>
          <w:szCs w:val="32"/>
        </w:rPr>
      </w:pPr>
    </w:p>
    <w:p w14:paraId="0E285316" w14:textId="77777777" w:rsidR="00C77FDB" w:rsidRPr="000E3F55" w:rsidRDefault="00C77FDB" w:rsidP="00C77FDB">
      <w:pPr>
        <w:suppressLineNumbers/>
        <w:suppressAutoHyphens/>
        <w:jc w:val="center"/>
        <w:rPr>
          <w:rFonts w:ascii="Arial" w:hAnsi="Arial" w:cs="Arial"/>
          <w:sz w:val="32"/>
          <w:szCs w:val="32"/>
        </w:rPr>
      </w:pPr>
    </w:p>
    <w:p w14:paraId="20651382" w14:textId="77777777" w:rsidR="00C77FDB" w:rsidRPr="000E3F55" w:rsidRDefault="00C77FDB" w:rsidP="00C77FDB">
      <w:pPr>
        <w:suppressLineNumbers/>
        <w:tabs>
          <w:tab w:val="left" w:pos="3261"/>
        </w:tabs>
        <w:suppressAutoHyphens/>
        <w:rPr>
          <w:rFonts w:ascii="Arial" w:hAnsi="Arial" w:cs="Arial"/>
          <w:b/>
        </w:rPr>
      </w:pPr>
    </w:p>
    <w:p w14:paraId="60AA2A88" w14:textId="77777777" w:rsidR="00C77FDB" w:rsidRPr="000E3F55" w:rsidRDefault="00C77FDB" w:rsidP="00C77FDB">
      <w:pPr>
        <w:suppressLineNumbers/>
        <w:tabs>
          <w:tab w:val="left" w:pos="3261"/>
        </w:tabs>
        <w:suppressAutoHyphens/>
        <w:rPr>
          <w:rFonts w:ascii="Arial" w:hAnsi="Arial" w:cs="Arial"/>
          <w:b/>
        </w:rPr>
      </w:pPr>
    </w:p>
    <w:p w14:paraId="7B2E881B" w14:textId="77777777" w:rsidR="00C77FDB" w:rsidRPr="000E3F55" w:rsidRDefault="00C77FDB" w:rsidP="00C77FDB">
      <w:pPr>
        <w:suppressLineNumbers/>
        <w:tabs>
          <w:tab w:val="left" w:pos="3261"/>
        </w:tabs>
        <w:suppressAutoHyphens/>
        <w:rPr>
          <w:rFonts w:ascii="Arial" w:hAnsi="Arial" w:cs="Arial"/>
          <w:b/>
        </w:rPr>
      </w:pPr>
    </w:p>
    <w:p w14:paraId="432878CE" w14:textId="77777777" w:rsidR="00C77FDB" w:rsidRPr="000E3F55" w:rsidRDefault="00C77FDB" w:rsidP="00C77FDB">
      <w:pPr>
        <w:pStyle w:val="a3"/>
        <w:spacing w:before="3"/>
        <w:rPr>
          <w:rFonts w:ascii="Arial" w:hAnsi="Arial" w:cs="Arial"/>
          <w:sz w:val="20"/>
        </w:rPr>
      </w:pPr>
      <w:r w:rsidRPr="000E3F55">
        <w:rPr>
          <w:rFonts w:ascii="Arial" w:hAnsi="Arial" w:cs="Arial"/>
          <w:sz w:val="28"/>
          <w:szCs w:val="20"/>
          <w:lang w:bidi="ar-SA"/>
        </w:rPr>
        <w:br w:type="page"/>
      </w:r>
    </w:p>
    <w:p w14:paraId="02AF6090" w14:textId="77777777" w:rsidR="00C77FDB" w:rsidRDefault="00C77FDB" w:rsidP="00C77FDB">
      <w:pPr>
        <w:pStyle w:val="a3"/>
        <w:spacing w:before="10"/>
        <w:rPr>
          <w:b/>
          <w:bCs/>
          <w:sz w:val="28"/>
          <w:szCs w:val="28"/>
        </w:rPr>
      </w:pPr>
      <w:bookmarkStart w:id="0" w:name="_bookmark0"/>
      <w:bookmarkEnd w:id="0"/>
    </w:p>
    <w:p w14:paraId="1D18331B" w14:textId="77777777" w:rsidR="00C77FDB" w:rsidRPr="00C77FDB" w:rsidRDefault="00C77FDB" w:rsidP="00C77FDB">
      <w:pPr>
        <w:pStyle w:val="a3"/>
        <w:spacing w:before="10"/>
        <w:rPr>
          <w:rFonts w:ascii="Arial" w:hAnsi="Arial" w:cs="Arial"/>
          <w:b/>
          <w:bCs/>
          <w:sz w:val="30"/>
        </w:rPr>
      </w:pPr>
      <w:r w:rsidRPr="00C77FDB">
        <w:rPr>
          <w:b/>
          <w:bCs/>
          <w:sz w:val="28"/>
          <w:szCs w:val="28"/>
        </w:rPr>
        <w:t>ПРЕДИСЛОВИЕ:</w:t>
      </w:r>
    </w:p>
    <w:p w14:paraId="446D4E87" w14:textId="0687D38B" w:rsidR="00C77FDB" w:rsidRPr="00BF6199" w:rsidRDefault="00C77FDB" w:rsidP="00C77FDB">
      <w:pPr>
        <w:pStyle w:val="a5"/>
        <w:numPr>
          <w:ilvl w:val="0"/>
          <w:numId w:val="4"/>
        </w:numPr>
        <w:tabs>
          <w:tab w:val="left" w:pos="284"/>
        </w:tabs>
        <w:spacing w:before="120"/>
        <w:ind w:right="278" w:firstLine="169"/>
        <w:jc w:val="both"/>
        <w:rPr>
          <w:sz w:val="28"/>
          <w:szCs w:val="28"/>
        </w:rPr>
      </w:pPr>
      <w:r w:rsidRPr="00BF6199">
        <w:rPr>
          <w:sz w:val="28"/>
          <w:szCs w:val="28"/>
        </w:rPr>
        <w:t xml:space="preserve">Проверку документа на актуальность не позднее 12 месяцев с даты его утверждения выполняет руководитель </w:t>
      </w:r>
      <w:r w:rsidR="00B37293">
        <w:rPr>
          <w:sz w:val="28"/>
          <w:szCs w:val="28"/>
        </w:rPr>
        <w:t>структурного подразделения</w:t>
      </w:r>
      <w:r w:rsidRPr="00BF6199">
        <w:rPr>
          <w:sz w:val="28"/>
          <w:szCs w:val="28"/>
        </w:rPr>
        <w:t>.</w:t>
      </w:r>
    </w:p>
    <w:p w14:paraId="306A78F8" w14:textId="77777777" w:rsidR="00C77FDB" w:rsidRPr="00BF6199" w:rsidRDefault="00C77FDB" w:rsidP="00C77FDB">
      <w:pPr>
        <w:pStyle w:val="a5"/>
        <w:numPr>
          <w:ilvl w:val="0"/>
          <w:numId w:val="4"/>
        </w:numPr>
        <w:tabs>
          <w:tab w:val="left" w:pos="284"/>
        </w:tabs>
        <w:spacing w:before="120"/>
        <w:ind w:right="266" w:firstLine="169"/>
        <w:jc w:val="both"/>
        <w:rPr>
          <w:sz w:val="28"/>
          <w:szCs w:val="28"/>
        </w:rPr>
      </w:pPr>
      <w:r w:rsidRPr="00BF6199">
        <w:rPr>
          <w:sz w:val="28"/>
          <w:szCs w:val="28"/>
        </w:rPr>
        <w:t>Требования настоящей КП не распространяются на действующие документы СМК, которые были приняты до введения его в действие. Их приведение в соответствие с требованиями настоящей КП осуществляют при очередном пересмотре указанных документов, а в обоснованных случаях - при разработке очередных изменений к</w:t>
      </w:r>
      <w:r w:rsidRPr="00BF6199">
        <w:rPr>
          <w:spacing w:val="-11"/>
          <w:sz w:val="28"/>
          <w:szCs w:val="28"/>
        </w:rPr>
        <w:t xml:space="preserve"> </w:t>
      </w:r>
      <w:r w:rsidRPr="00BF6199">
        <w:rPr>
          <w:sz w:val="28"/>
          <w:szCs w:val="28"/>
        </w:rPr>
        <w:t>ним.</w:t>
      </w:r>
    </w:p>
    <w:p w14:paraId="7FAF9975" w14:textId="77777777" w:rsidR="00C77FDB" w:rsidRPr="000E3F55" w:rsidRDefault="00C77FDB" w:rsidP="00C77FDB">
      <w:pPr>
        <w:pStyle w:val="a3"/>
        <w:spacing w:before="10"/>
        <w:rPr>
          <w:rFonts w:ascii="Arial" w:hAnsi="Arial" w:cs="Arial"/>
          <w:sz w:val="19"/>
        </w:rPr>
      </w:pPr>
    </w:p>
    <w:p w14:paraId="0E9F15C4" w14:textId="77777777" w:rsidR="00C77FDB" w:rsidRPr="000E3F55" w:rsidRDefault="00C77FDB" w:rsidP="00C77FDB">
      <w:pPr>
        <w:pStyle w:val="a3"/>
        <w:spacing w:before="90"/>
        <w:ind w:right="4190"/>
        <w:rPr>
          <w:rFonts w:ascii="Arial" w:hAnsi="Arial" w:cs="Arial"/>
        </w:rPr>
      </w:pPr>
      <w:r>
        <w:rPr>
          <w:b/>
          <w:bCs/>
          <w:sz w:val="28"/>
          <w:szCs w:val="28"/>
        </w:rPr>
        <w:t>СОДЕРЖАНИЕ:</w:t>
      </w:r>
    </w:p>
    <w:sdt>
      <w:sdtPr>
        <w:rPr>
          <w:rFonts w:ascii="Arial" w:hAnsi="Arial" w:cs="Arial"/>
        </w:rPr>
        <w:id w:val="1900095088"/>
        <w:docPartObj>
          <w:docPartGallery w:val="Table of Contents"/>
          <w:docPartUnique/>
        </w:docPartObj>
      </w:sdtPr>
      <w:sdtContent>
        <w:p w14:paraId="0812C837" w14:textId="77777777" w:rsidR="00C77FDB" w:rsidRPr="00BF6199" w:rsidRDefault="00000000" w:rsidP="00C77FDB">
          <w:pPr>
            <w:pStyle w:val="11"/>
            <w:tabs>
              <w:tab w:val="right" w:leader="dot" w:pos="10032"/>
            </w:tabs>
            <w:spacing w:before="277" w:line="240" w:lineRule="auto"/>
            <w:ind w:left="262" w:firstLine="0"/>
          </w:pPr>
          <w:hyperlink w:anchor="_bookmark0" w:history="1">
            <w:r w:rsidR="00C77FDB" w:rsidRPr="00BF6199">
              <w:t>ПРЕДИСЛОВИЕ</w:t>
            </w:r>
            <w:r w:rsidR="00C77FDB" w:rsidRPr="00BF6199">
              <w:tab/>
              <w:t>2</w:t>
            </w:r>
          </w:hyperlink>
        </w:p>
        <w:p w14:paraId="53978872" w14:textId="1636CDE1" w:rsidR="00C77FDB" w:rsidRPr="00BF6199" w:rsidRDefault="00000000" w:rsidP="00C77FDB">
          <w:pPr>
            <w:pStyle w:val="11"/>
            <w:numPr>
              <w:ilvl w:val="0"/>
              <w:numId w:val="3"/>
            </w:numPr>
            <w:tabs>
              <w:tab w:val="left" w:pos="821"/>
              <w:tab w:val="left" w:pos="822"/>
              <w:tab w:val="right" w:leader="dot" w:pos="10032"/>
            </w:tabs>
            <w:spacing w:before="2"/>
            <w:ind w:hanging="559"/>
          </w:pPr>
          <w:hyperlink w:anchor="_bookmark1" w:history="1">
            <w:r w:rsidR="00C77FDB" w:rsidRPr="00BF6199">
              <w:t>НАЗНАЧЕНИЕ</w:t>
            </w:r>
            <w:r w:rsidR="00C77FDB" w:rsidRPr="00BF6199">
              <w:tab/>
            </w:r>
          </w:hyperlink>
          <w:r w:rsidR="008A016B">
            <w:t>3</w:t>
          </w:r>
        </w:p>
        <w:p w14:paraId="775A6C88" w14:textId="387600AE" w:rsidR="00C77FDB" w:rsidRPr="00BF6199" w:rsidRDefault="00000000" w:rsidP="00C77FDB">
          <w:pPr>
            <w:pStyle w:val="11"/>
            <w:numPr>
              <w:ilvl w:val="0"/>
              <w:numId w:val="3"/>
            </w:numPr>
            <w:tabs>
              <w:tab w:val="left" w:pos="821"/>
              <w:tab w:val="left" w:pos="822"/>
              <w:tab w:val="right" w:leader="dot" w:pos="10032"/>
            </w:tabs>
            <w:ind w:hanging="559"/>
          </w:pPr>
          <w:hyperlink w:anchor="_bookmark2" w:history="1">
            <w:r w:rsidR="00C77FDB" w:rsidRPr="00BF6199">
              <w:t>ОБЛАСТЬ</w:t>
            </w:r>
            <w:r w:rsidR="00C77FDB" w:rsidRPr="00BF6199">
              <w:rPr>
                <w:spacing w:val="-2"/>
              </w:rPr>
              <w:t xml:space="preserve"> </w:t>
            </w:r>
            <w:r w:rsidR="00C77FDB" w:rsidRPr="00BF6199">
              <w:t>ПРИМЕНЕНИЯ</w:t>
            </w:r>
            <w:r w:rsidR="00C77FDB" w:rsidRPr="00BF6199">
              <w:tab/>
            </w:r>
          </w:hyperlink>
          <w:r w:rsidR="008A016B">
            <w:t>3</w:t>
          </w:r>
        </w:p>
        <w:p w14:paraId="6302858E" w14:textId="2F40DD57" w:rsidR="00C77FDB" w:rsidRPr="00BF6199" w:rsidRDefault="00000000" w:rsidP="00C77FDB">
          <w:pPr>
            <w:pStyle w:val="11"/>
            <w:numPr>
              <w:ilvl w:val="0"/>
              <w:numId w:val="3"/>
            </w:numPr>
            <w:tabs>
              <w:tab w:val="left" w:pos="821"/>
              <w:tab w:val="left" w:pos="822"/>
              <w:tab w:val="right" w:leader="dot" w:pos="10032"/>
            </w:tabs>
            <w:ind w:hanging="559"/>
          </w:pPr>
          <w:hyperlink w:anchor="_bookmark3" w:history="1">
            <w:r w:rsidR="00C77FDB" w:rsidRPr="00BF6199">
              <w:t>НОРМАТИВНЫЕ</w:t>
            </w:r>
            <w:r w:rsidR="00C77FDB" w:rsidRPr="00BF6199">
              <w:rPr>
                <w:spacing w:val="-2"/>
              </w:rPr>
              <w:t xml:space="preserve"> </w:t>
            </w:r>
            <w:r w:rsidR="00C77FDB" w:rsidRPr="00BF6199">
              <w:t>ССЫЛКИ</w:t>
            </w:r>
            <w:r w:rsidR="00C77FDB" w:rsidRPr="00BF6199">
              <w:tab/>
            </w:r>
          </w:hyperlink>
          <w:r w:rsidR="008A016B">
            <w:t>3</w:t>
          </w:r>
        </w:p>
        <w:p w14:paraId="72CA8501" w14:textId="2B0F8CC5" w:rsidR="00C77FDB" w:rsidRPr="00BF6199" w:rsidRDefault="00000000" w:rsidP="00C77FDB">
          <w:pPr>
            <w:pStyle w:val="11"/>
            <w:numPr>
              <w:ilvl w:val="0"/>
              <w:numId w:val="3"/>
            </w:numPr>
            <w:tabs>
              <w:tab w:val="left" w:pos="821"/>
              <w:tab w:val="left" w:pos="822"/>
              <w:tab w:val="right" w:leader="dot" w:pos="10032"/>
            </w:tabs>
            <w:ind w:hanging="559"/>
          </w:pPr>
          <w:hyperlink w:anchor="_bookmark4" w:history="1">
            <w:r w:rsidR="008A016B">
              <w:t>ТЕРМИНЫ</w:t>
            </w:r>
          </w:hyperlink>
          <w:r w:rsidR="008A016B">
            <w:t xml:space="preserve"> И СОКРАЩЕНИЯ…………………………………………………3</w:t>
          </w:r>
        </w:p>
        <w:p w14:paraId="5E5D7132" w14:textId="7DEA3BF4" w:rsidR="00C77FDB" w:rsidRPr="00BF6199" w:rsidRDefault="00000000" w:rsidP="00C77FDB">
          <w:pPr>
            <w:pStyle w:val="11"/>
            <w:numPr>
              <w:ilvl w:val="0"/>
              <w:numId w:val="3"/>
            </w:numPr>
            <w:tabs>
              <w:tab w:val="left" w:pos="821"/>
              <w:tab w:val="left" w:pos="822"/>
              <w:tab w:val="right" w:leader="dot" w:pos="10032"/>
            </w:tabs>
            <w:ind w:hanging="559"/>
          </w:pPr>
          <w:hyperlink w:anchor="_bookmark5" w:history="1">
            <w:r w:rsidR="00C77FDB" w:rsidRPr="00BF6199">
              <w:t>ОТВЕТСТВЕННОСТЬ</w:t>
            </w:r>
            <w:r w:rsidR="00C77FDB" w:rsidRPr="00BF6199">
              <w:tab/>
            </w:r>
          </w:hyperlink>
          <w:r w:rsidR="008A016B">
            <w:t>4</w:t>
          </w:r>
        </w:p>
        <w:p w14:paraId="41CC727E" w14:textId="27D4C9E8" w:rsidR="00C77FDB" w:rsidRPr="00BF6199" w:rsidRDefault="00000000" w:rsidP="00C77FDB">
          <w:pPr>
            <w:pStyle w:val="11"/>
            <w:numPr>
              <w:ilvl w:val="0"/>
              <w:numId w:val="3"/>
            </w:numPr>
            <w:tabs>
              <w:tab w:val="left" w:pos="821"/>
              <w:tab w:val="left" w:pos="822"/>
              <w:tab w:val="right" w:leader="dot" w:pos="10032"/>
            </w:tabs>
            <w:ind w:hanging="559"/>
          </w:pPr>
          <w:hyperlink w:anchor="_bookmark6" w:history="1">
            <w:r w:rsidR="00C77FDB" w:rsidRPr="00BF6199">
              <w:t>ОПИСАНИЕ</w:t>
            </w:r>
            <w:r w:rsidR="00C77FDB" w:rsidRPr="00BF6199">
              <w:rPr>
                <w:spacing w:val="-2"/>
              </w:rPr>
              <w:t xml:space="preserve"> </w:t>
            </w:r>
            <w:r w:rsidR="00C77FDB" w:rsidRPr="00BF6199">
              <w:t>ПРОЦЕССА</w:t>
            </w:r>
            <w:r w:rsidR="00C77FDB" w:rsidRPr="00BF6199">
              <w:tab/>
            </w:r>
          </w:hyperlink>
          <w:r w:rsidR="008A016B">
            <w:t>4</w:t>
          </w:r>
        </w:p>
        <w:p w14:paraId="5B5111C1" w14:textId="08D3813E" w:rsidR="00C77FDB" w:rsidRPr="00BF6199" w:rsidRDefault="00000000" w:rsidP="00C77FDB">
          <w:pPr>
            <w:pStyle w:val="2"/>
            <w:numPr>
              <w:ilvl w:val="1"/>
              <w:numId w:val="3"/>
            </w:numPr>
            <w:tabs>
              <w:tab w:val="left" w:pos="567"/>
              <w:tab w:val="right" w:leader="dot" w:pos="10032"/>
            </w:tabs>
            <w:spacing w:line="240" w:lineRule="auto"/>
            <w:ind w:hanging="422"/>
          </w:pPr>
          <w:hyperlink w:anchor="_bookmark7" w:history="1">
            <w:r w:rsidR="00C77FDB" w:rsidRPr="00BF6199">
              <w:t>Цель</w:t>
            </w:r>
            <w:r w:rsidR="00C77FDB" w:rsidRPr="00BF6199">
              <w:rPr>
                <w:spacing w:val="-3"/>
              </w:rPr>
              <w:t xml:space="preserve"> </w:t>
            </w:r>
            <w:r w:rsidR="00C77FDB" w:rsidRPr="00BF6199">
              <w:t>процесса</w:t>
            </w:r>
            <w:r w:rsidR="00C77FDB" w:rsidRPr="00BF6199">
              <w:tab/>
            </w:r>
          </w:hyperlink>
          <w:r w:rsidR="008A016B">
            <w:t>4</w:t>
          </w:r>
        </w:p>
        <w:p w14:paraId="50230BFA" w14:textId="096FFC26" w:rsidR="00C77FDB" w:rsidRPr="00BF6199" w:rsidRDefault="00000000" w:rsidP="00C77FDB">
          <w:pPr>
            <w:pStyle w:val="2"/>
            <w:numPr>
              <w:ilvl w:val="1"/>
              <w:numId w:val="3"/>
            </w:numPr>
            <w:tabs>
              <w:tab w:val="left" w:pos="965"/>
              <w:tab w:val="right" w:leader="dot" w:pos="10032"/>
            </w:tabs>
            <w:spacing w:before="3"/>
            <w:ind w:hanging="422"/>
          </w:pPr>
          <w:hyperlink w:anchor="_bookmark8" w:history="1">
            <w:r w:rsidR="00C77FDB" w:rsidRPr="00BF6199">
              <w:t>Входы</w:t>
            </w:r>
            <w:r w:rsidR="00C77FDB" w:rsidRPr="00BF6199">
              <w:rPr>
                <w:spacing w:val="-1"/>
              </w:rPr>
              <w:t xml:space="preserve"> </w:t>
            </w:r>
            <w:r w:rsidR="00C77FDB" w:rsidRPr="00BF6199">
              <w:t>процесса</w:t>
            </w:r>
            <w:r w:rsidR="00C77FDB" w:rsidRPr="00BF6199">
              <w:tab/>
            </w:r>
          </w:hyperlink>
          <w:r w:rsidR="008A016B">
            <w:t>4</w:t>
          </w:r>
        </w:p>
        <w:p w14:paraId="6B8F611E" w14:textId="470D79B2" w:rsidR="00C77FDB" w:rsidRPr="00BF6199" w:rsidRDefault="00000000" w:rsidP="00C77FDB">
          <w:pPr>
            <w:pStyle w:val="2"/>
            <w:numPr>
              <w:ilvl w:val="1"/>
              <w:numId w:val="3"/>
            </w:numPr>
            <w:tabs>
              <w:tab w:val="left" w:pos="965"/>
              <w:tab w:val="right" w:leader="dot" w:pos="10032"/>
            </w:tabs>
            <w:ind w:hanging="422"/>
          </w:pPr>
          <w:hyperlink w:anchor="_bookmark9" w:history="1">
            <w:r w:rsidR="00C77FDB" w:rsidRPr="00BF6199">
              <w:t>Выходы</w:t>
            </w:r>
            <w:r w:rsidR="00C77FDB" w:rsidRPr="00BF6199">
              <w:rPr>
                <w:spacing w:val="-4"/>
              </w:rPr>
              <w:t xml:space="preserve"> </w:t>
            </w:r>
            <w:r w:rsidR="00C77FDB" w:rsidRPr="00BF6199">
              <w:t>процесса</w:t>
            </w:r>
            <w:r w:rsidR="00C77FDB" w:rsidRPr="00BF6199">
              <w:tab/>
            </w:r>
          </w:hyperlink>
          <w:r w:rsidR="008A016B">
            <w:t>4</w:t>
          </w:r>
        </w:p>
        <w:p w14:paraId="768D99EE" w14:textId="5BB2D9BB" w:rsidR="00C77FDB" w:rsidRPr="00BF6199" w:rsidRDefault="00000000" w:rsidP="00C77FDB">
          <w:pPr>
            <w:pStyle w:val="2"/>
            <w:numPr>
              <w:ilvl w:val="1"/>
              <w:numId w:val="3"/>
            </w:numPr>
            <w:tabs>
              <w:tab w:val="left" w:pos="965"/>
              <w:tab w:val="right" w:leader="dot" w:pos="10032"/>
            </w:tabs>
            <w:ind w:hanging="422"/>
          </w:pPr>
          <w:hyperlink w:anchor="_bookmark10" w:history="1">
            <w:r w:rsidR="00C77FDB" w:rsidRPr="00BF6199">
              <w:t>Ресурсы</w:t>
            </w:r>
            <w:r w:rsidR="00C77FDB" w:rsidRPr="00BF6199">
              <w:tab/>
            </w:r>
          </w:hyperlink>
          <w:r w:rsidR="008A016B">
            <w:t>4</w:t>
          </w:r>
        </w:p>
        <w:p w14:paraId="31573E2A" w14:textId="7AB36BEE" w:rsidR="00C77FDB" w:rsidRPr="00BF6199" w:rsidRDefault="00000000" w:rsidP="00C77FDB">
          <w:pPr>
            <w:pStyle w:val="2"/>
            <w:numPr>
              <w:ilvl w:val="1"/>
              <w:numId w:val="3"/>
            </w:numPr>
            <w:tabs>
              <w:tab w:val="left" w:pos="965"/>
              <w:tab w:val="right" w:leader="dot" w:pos="10032"/>
            </w:tabs>
            <w:ind w:hanging="422"/>
          </w:pPr>
          <w:hyperlink w:anchor="_bookmark11" w:history="1">
            <w:r w:rsidR="008A016B">
              <w:t>Процедуры процесса</w:t>
            </w:r>
            <w:r w:rsidR="00C77FDB" w:rsidRPr="00BF6199">
              <w:tab/>
            </w:r>
          </w:hyperlink>
          <w:r w:rsidR="00516C54">
            <w:t>6</w:t>
          </w:r>
        </w:p>
        <w:p w14:paraId="7AF8B116" w14:textId="2E4B5360" w:rsidR="00C77FDB" w:rsidRPr="00BF6199" w:rsidRDefault="00000000" w:rsidP="00C77FDB">
          <w:pPr>
            <w:pStyle w:val="2"/>
            <w:numPr>
              <w:ilvl w:val="1"/>
              <w:numId w:val="3"/>
            </w:numPr>
            <w:tabs>
              <w:tab w:val="left" w:pos="965"/>
              <w:tab w:val="right" w:leader="dot" w:pos="10032"/>
            </w:tabs>
            <w:ind w:hanging="422"/>
          </w:pPr>
          <w:hyperlink w:anchor="_bookmark12" w:history="1">
            <w:r w:rsidR="00516C54">
              <w:t>Ф</w:t>
            </w:r>
            <w:r w:rsidR="00516C54" w:rsidRPr="00516C54">
              <w:t>орма отчета по мониторингу, оценке, улучшению процесса</w:t>
            </w:r>
            <w:r w:rsidR="00C77FDB" w:rsidRPr="00BF6199">
              <w:tab/>
              <w:t>7</w:t>
            </w:r>
          </w:hyperlink>
        </w:p>
        <w:p w14:paraId="3C2DEB0D" w14:textId="7EB4F2E0" w:rsidR="00C77FDB" w:rsidRPr="00BF6199" w:rsidRDefault="00000000" w:rsidP="00C77FDB">
          <w:pPr>
            <w:pStyle w:val="11"/>
            <w:numPr>
              <w:ilvl w:val="0"/>
              <w:numId w:val="3"/>
            </w:numPr>
            <w:tabs>
              <w:tab w:val="left" w:pos="821"/>
              <w:tab w:val="left" w:pos="822"/>
              <w:tab w:val="right" w:leader="dot" w:pos="10033"/>
            </w:tabs>
            <w:ind w:hanging="559"/>
          </w:pPr>
          <w:hyperlink w:anchor="_bookmark15" w:history="1">
            <w:r w:rsidR="00C77FDB" w:rsidRPr="00BF6199">
              <w:t>ЗАПИСИ</w:t>
            </w:r>
            <w:r w:rsidR="00C77FDB" w:rsidRPr="00BF6199">
              <w:rPr>
                <w:spacing w:val="-2"/>
              </w:rPr>
              <w:t xml:space="preserve"> </w:t>
            </w:r>
            <w:r w:rsidR="00C77FDB" w:rsidRPr="00BF6199">
              <w:t>ПО</w:t>
            </w:r>
            <w:r w:rsidR="00C77FDB" w:rsidRPr="00BF6199">
              <w:rPr>
                <w:spacing w:val="-2"/>
              </w:rPr>
              <w:t xml:space="preserve"> </w:t>
            </w:r>
            <w:r w:rsidR="00C77FDB" w:rsidRPr="00BF6199">
              <w:t>КАЧЕСТВУ</w:t>
            </w:r>
            <w:r w:rsidR="00C77FDB" w:rsidRPr="00BF6199">
              <w:tab/>
            </w:r>
          </w:hyperlink>
          <w:r w:rsidR="00516C54">
            <w:t>8</w:t>
          </w:r>
        </w:p>
        <w:p w14:paraId="489F2E69" w14:textId="062464F2" w:rsidR="00C77FDB" w:rsidRPr="00BF6199" w:rsidRDefault="00000000" w:rsidP="00C77FDB">
          <w:pPr>
            <w:pStyle w:val="11"/>
            <w:numPr>
              <w:ilvl w:val="0"/>
              <w:numId w:val="3"/>
            </w:numPr>
            <w:tabs>
              <w:tab w:val="left" w:pos="821"/>
              <w:tab w:val="left" w:pos="822"/>
              <w:tab w:val="right" w:leader="dot" w:pos="10033"/>
            </w:tabs>
            <w:ind w:hanging="559"/>
          </w:pPr>
          <w:hyperlink w:anchor="_bookmark16" w:history="1">
            <w:r w:rsidR="00C77FDB" w:rsidRPr="00BF6199">
              <w:t>УПРАВЛЕНИЕ</w:t>
            </w:r>
            <w:r w:rsidR="00C77FDB" w:rsidRPr="00BF6199">
              <w:rPr>
                <w:spacing w:val="-2"/>
              </w:rPr>
              <w:t xml:space="preserve"> </w:t>
            </w:r>
            <w:r w:rsidR="00C77FDB" w:rsidRPr="00BF6199">
              <w:t>ДОКУМЕНТОМ</w:t>
            </w:r>
            <w:r w:rsidR="00C77FDB" w:rsidRPr="00BF6199">
              <w:tab/>
            </w:r>
          </w:hyperlink>
          <w:r w:rsidR="00516C54">
            <w:t>8</w:t>
          </w:r>
        </w:p>
        <w:p w14:paraId="40557D1E" w14:textId="77777777" w:rsidR="00C77FDB" w:rsidRPr="000E3F55" w:rsidRDefault="00000000" w:rsidP="00C77FDB">
          <w:pPr>
            <w:pStyle w:val="11"/>
            <w:tabs>
              <w:tab w:val="right" w:leader="dot" w:pos="10033"/>
            </w:tabs>
            <w:spacing w:line="240" w:lineRule="auto"/>
            <w:ind w:left="262" w:firstLine="0"/>
            <w:rPr>
              <w:rFonts w:ascii="Arial" w:hAnsi="Arial" w:cs="Arial"/>
            </w:rPr>
          </w:pPr>
        </w:p>
      </w:sdtContent>
    </w:sdt>
    <w:p w14:paraId="2AADC749" w14:textId="77777777" w:rsidR="00C77FDB" w:rsidRPr="000E3F55" w:rsidRDefault="00C77FDB" w:rsidP="00C77FDB">
      <w:pPr>
        <w:rPr>
          <w:rFonts w:ascii="Arial" w:hAnsi="Arial" w:cs="Arial"/>
        </w:rPr>
      </w:pPr>
    </w:p>
    <w:p w14:paraId="67C2F7C3" w14:textId="77777777" w:rsidR="00C77FDB" w:rsidRPr="000E3F55" w:rsidRDefault="00C77FDB" w:rsidP="00C77FDB">
      <w:pPr>
        <w:rPr>
          <w:rFonts w:ascii="Arial" w:hAnsi="Arial" w:cs="Arial"/>
        </w:rPr>
      </w:pPr>
    </w:p>
    <w:p w14:paraId="3DA7CF2E" w14:textId="77777777" w:rsidR="00C77FDB" w:rsidRPr="000E3F55" w:rsidRDefault="00C77FDB" w:rsidP="00C77FDB">
      <w:pPr>
        <w:tabs>
          <w:tab w:val="center" w:pos="5155"/>
        </w:tabs>
        <w:rPr>
          <w:rFonts w:ascii="Arial" w:hAnsi="Arial" w:cs="Arial"/>
        </w:rPr>
        <w:sectPr w:rsidR="00C77FDB" w:rsidRPr="000E3F55" w:rsidSect="00C77FDB">
          <w:headerReference w:type="default" r:id="rId7"/>
          <w:footerReference w:type="default" r:id="rId8"/>
          <w:headerReference w:type="first" r:id="rId9"/>
          <w:footerReference w:type="first" r:id="rId10"/>
          <w:pgSz w:w="11910" w:h="16840"/>
          <w:pgMar w:top="1400" w:right="580" w:bottom="1276" w:left="1020" w:header="713" w:footer="311" w:gutter="0"/>
          <w:cols w:space="720"/>
        </w:sectPr>
      </w:pPr>
    </w:p>
    <w:p w14:paraId="19C0C64F" w14:textId="0E1D58E4" w:rsidR="00C77FDB" w:rsidRDefault="00C77FDB" w:rsidP="00C77FDB">
      <w:pPr>
        <w:pStyle w:val="a3"/>
        <w:rPr>
          <w:sz w:val="28"/>
          <w:szCs w:val="28"/>
        </w:rPr>
      </w:pPr>
      <w:bookmarkStart w:id="1" w:name="_bookmark1"/>
      <w:bookmarkEnd w:id="1"/>
      <w:r w:rsidRPr="00C77FDB">
        <w:rPr>
          <w:b/>
          <w:bCs/>
          <w:sz w:val="28"/>
          <w:szCs w:val="28"/>
        </w:rPr>
        <w:lastRenderedPageBreak/>
        <w:t>1. НАЗНАЧЕНИЕ:</w:t>
      </w:r>
    </w:p>
    <w:p w14:paraId="1384740F" w14:textId="4A69D3E4" w:rsidR="00C77FDB" w:rsidRPr="00BF6199" w:rsidRDefault="00C77FDB" w:rsidP="00C77FDB">
      <w:pPr>
        <w:pStyle w:val="a3"/>
        <w:ind w:left="257" w:right="300" w:firstLine="310"/>
        <w:rPr>
          <w:sz w:val="28"/>
          <w:szCs w:val="28"/>
        </w:rPr>
      </w:pPr>
      <w:r w:rsidRPr="00BF6199">
        <w:rPr>
          <w:sz w:val="28"/>
          <w:szCs w:val="28"/>
        </w:rPr>
        <w:t xml:space="preserve">Настоящая карта процесса (далее - КП) определяет порядок взаимодействия процедур в процессе «Производство» в ООО «АйТек» </w:t>
      </w:r>
      <w:r w:rsidR="00336860">
        <w:rPr>
          <w:sz w:val="28"/>
          <w:szCs w:val="28"/>
        </w:rPr>
        <w:t>.</w:t>
      </w:r>
    </w:p>
    <w:p w14:paraId="5B650F22" w14:textId="77777777" w:rsidR="00C77FDB" w:rsidRPr="00BF6199" w:rsidRDefault="00C77FDB" w:rsidP="00C77FDB">
      <w:pPr>
        <w:pStyle w:val="a3"/>
        <w:spacing w:before="5"/>
        <w:rPr>
          <w:b/>
          <w:bCs/>
          <w:sz w:val="28"/>
          <w:szCs w:val="28"/>
        </w:rPr>
      </w:pPr>
    </w:p>
    <w:p w14:paraId="29588154" w14:textId="16E7E54B" w:rsidR="00C77FDB" w:rsidRDefault="00C77FDB" w:rsidP="00C77FDB">
      <w:pPr>
        <w:pStyle w:val="a3"/>
        <w:spacing w:before="6"/>
        <w:rPr>
          <w:sz w:val="28"/>
          <w:szCs w:val="28"/>
        </w:rPr>
      </w:pPr>
      <w:bookmarkStart w:id="2" w:name="_bookmark2"/>
      <w:bookmarkEnd w:id="2"/>
      <w:r w:rsidRPr="00C77FDB">
        <w:rPr>
          <w:b/>
          <w:bCs/>
          <w:sz w:val="28"/>
          <w:szCs w:val="28"/>
        </w:rPr>
        <w:t>2.ОБЛАСТЬ ПРИМЕНЕНИЯ</w:t>
      </w:r>
    </w:p>
    <w:p w14:paraId="43664124" w14:textId="77777777" w:rsidR="00C77FDB" w:rsidRPr="00BF6199" w:rsidRDefault="00C77FDB" w:rsidP="00C77FDB">
      <w:pPr>
        <w:pStyle w:val="a3"/>
        <w:tabs>
          <w:tab w:val="left" w:pos="2395"/>
          <w:tab w:val="left" w:pos="2740"/>
          <w:tab w:val="left" w:pos="3778"/>
          <w:tab w:val="left" w:pos="5090"/>
          <w:tab w:val="left" w:pos="5641"/>
          <w:tab w:val="left" w:pos="7736"/>
          <w:tab w:val="left" w:pos="8188"/>
          <w:tab w:val="left" w:pos="8727"/>
        </w:tabs>
        <w:spacing w:before="1"/>
        <w:ind w:left="257" w:right="268" w:firstLine="310"/>
        <w:jc w:val="both"/>
        <w:rPr>
          <w:sz w:val="28"/>
          <w:szCs w:val="28"/>
        </w:rPr>
      </w:pPr>
      <w:r w:rsidRPr="00BF6199">
        <w:rPr>
          <w:sz w:val="28"/>
          <w:szCs w:val="28"/>
        </w:rPr>
        <w:t>Требования</w:t>
      </w:r>
      <w:r w:rsidRPr="00BF6199">
        <w:rPr>
          <w:sz w:val="28"/>
          <w:szCs w:val="28"/>
        </w:rPr>
        <w:tab/>
        <w:t>и</w:t>
      </w:r>
      <w:r w:rsidRPr="00BF6199">
        <w:rPr>
          <w:sz w:val="28"/>
          <w:szCs w:val="28"/>
        </w:rPr>
        <w:tab/>
        <w:t>правила</w:t>
      </w:r>
      <w:r w:rsidRPr="00BF6199">
        <w:rPr>
          <w:sz w:val="28"/>
          <w:szCs w:val="28"/>
        </w:rPr>
        <w:tab/>
        <w:t>настоящей</w:t>
      </w:r>
      <w:r w:rsidRPr="00BF619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КП</w:t>
      </w:r>
      <w:r w:rsidRPr="00BF6199">
        <w:rPr>
          <w:sz w:val="28"/>
          <w:szCs w:val="28"/>
        </w:rPr>
        <w:tab/>
        <w:t>распространяются</w:t>
      </w:r>
      <w:r w:rsidRPr="00BF6199">
        <w:rPr>
          <w:sz w:val="28"/>
          <w:szCs w:val="28"/>
        </w:rPr>
        <w:tab/>
        <w:t>на</w:t>
      </w:r>
      <w:r w:rsidRPr="00BF6199">
        <w:rPr>
          <w:sz w:val="28"/>
          <w:szCs w:val="28"/>
        </w:rPr>
        <w:tab/>
        <w:t>все структурные подразделения и структурные единицы, участвующих в процедурах процесса</w:t>
      </w:r>
      <w:r w:rsidRPr="00BF6199">
        <w:rPr>
          <w:spacing w:val="-12"/>
          <w:sz w:val="28"/>
          <w:szCs w:val="28"/>
        </w:rPr>
        <w:t xml:space="preserve"> </w:t>
      </w:r>
      <w:r w:rsidRPr="00BF6199">
        <w:rPr>
          <w:sz w:val="28"/>
          <w:szCs w:val="28"/>
        </w:rPr>
        <w:t>«Производство».</w:t>
      </w:r>
    </w:p>
    <w:p w14:paraId="44DDE2D0" w14:textId="77777777" w:rsidR="00C77FDB" w:rsidRPr="00BF6199" w:rsidRDefault="00C77FDB" w:rsidP="00C77FDB">
      <w:pPr>
        <w:pStyle w:val="a3"/>
        <w:spacing w:before="5"/>
        <w:ind w:firstLine="310"/>
        <w:rPr>
          <w:sz w:val="28"/>
          <w:szCs w:val="28"/>
        </w:rPr>
      </w:pPr>
    </w:p>
    <w:p w14:paraId="0F530C26" w14:textId="77777777" w:rsidR="00C77FDB" w:rsidRPr="00C77FDB" w:rsidRDefault="00C77FDB" w:rsidP="00C77FDB">
      <w:pPr>
        <w:pStyle w:val="a3"/>
        <w:spacing w:before="7"/>
        <w:rPr>
          <w:b/>
          <w:bCs/>
          <w:sz w:val="28"/>
          <w:szCs w:val="28"/>
        </w:rPr>
      </w:pPr>
      <w:bookmarkStart w:id="3" w:name="_bookmark3"/>
      <w:bookmarkEnd w:id="3"/>
      <w:r w:rsidRPr="00C77FDB">
        <w:rPr>
          <w:b/>
          <w:bCs/>
          <w:sz w:val="28"/>
          <w:szCs w:val="28"/>
        </w:rPr>
        <w:t>3.НОРМАТИВНЫЕ ССЫЛКИ</w:t>
      </w:r>
    </w:p>
    <w:p w14:paraId="0005C555" w14:textId="77777777" w:rsidR="00C77FDB" w:rsidRPr="00BF6199" w:rsidRDefault="00C77FDB" w:rsidP="00C77FDB">
      <w:pPr>
        <w:pStyle w:val="a3"/>
        <w:tabs>
          <w:tab w:val="left" w:pos="1346"/>
          <w:tab w:val="left" w:pos="2677"/>
          <w:tab w:val="left" w:pos="3967"/>
          <w:tab w:val="left" w:pos="5615"/>
          <w:tab w:val="left" w:pos="6398"/>
          <w:tab w:val="left" w:pos="7459"/>
          <w:tab w:val="left" w:pos="8408"/>
          <w:tab w:val="left" w:pos="8854"/>
        </w:tabs>
        <w:ind w:left="257" w:right="275" w:firstLine="310"/>
        <w:jc w:val="both"/>
        <w:rPr>
          <w:sz w:val="28"/>
          <w:szCs w:val="28"/>
        </w:rPr>
      </w:pPr>
      <w:r w:rsidRPr="00BF619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настоящем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документе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использованы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и/или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сделаны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ссылки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на следующие нормативные и законодательные</w:t>
      </w:r>
      <w:r w:rsidRPr="00BF6199">
        <w:rPr>
          <w:spacing w:val="-5"/>
          <w:sz w:val="28"/>
          <w:szCs w:val="28"/>
        </w:rPr>
        <w:t xml:space="preserve"> </w:t>
      </w:r>
      <w:r w:rsidRPr="00BF6199">
        <w:rPr>
          <w:sz w:val="28"/>
          <w:szCs w:val="28"/>
        </w:rPr>
        <w:t>документы:</w:t>
      </w:r>
    </w:p>
    <w:p w14:paraId="786FF1D7" w14:textId="77777777" w:rsidR="00C77FDB" w:rsidRPr="00BF6199" w:rsidRDefault="00C77FDB" w:rsidP="00C77FDB">
      <w:pPr>
        <w:pStyle w:val="a5"/>
        <w:numPr>
          <w:ilvl w:val="0"/>
          <w:numId w:val="1"/>
        </w:numPr>
        <w:tabs>
          <w:tab w:val="left" w:pos="851"/>
        </w:tabs>
        <w:ind w:left="257" w:right="792" w:firstLine="310"/>
        <w:rPr>
          <w:sz w:val="28"/>
          <w:szCs w:val="28"/>
        </w:rPr>
      </w:pPr>
      <w:r w:rsidRPr="00BF6199">
        <w:rPr>
          <w:sz w:val="28"/>
          <w:szCs w:val="28"/>
        </w:rPr>
        <w:t>ГОСТ ISO 9000-2015. Системы менеджмента качества. Основные положения и словарь;</w:t>
      </w:r>
    </w:p>
    <w:p w14:paraId="799DCC80" w14:textId="77777777" w:rsidR="00C77FDB" w:rsidRPr="00BF6199" w:rsidRDefault="00C77FDB" w:rsidP="00C77FDB">
      <w:pPr>
        <w:pStyle w:val="a5"/>
        <w:numPr>
          <w:ilvl w:val="0"/>
          <w:numId w:val="1"/>
        </w:numPr>
        <w:tabs>
          <w:tab w:val="left" w:pos="851"/>
        </w:tabs>
        <w:ind w:left="257" w:firstLine="310"/>
        <w:rPr>
          <w:sz w:val="28"/>
          <w:szCs w:val="28"/>
        </w:rPr>
      </w:pPr>
      <w:r w:rsidRPr="00BF6199">
        <w:rPr>
          <w:sz w:val="28"/>
          <w:szCs w:val="28"/>
        </w:rPr>
        <w:t>ГОСТ Р ISO 9001-2015. Системы менеджмента качества.</w:t>
      </w:r>
      <w:r w:rsidRPr="00BF6199">
        <w:rPr>
          <w:spacing w:val="-2"/>
          <w:sz w:val="28"/>
          <w:szCs w:val="28"/>
        </w:rPr>
        <w:t xml:space="preserve"> </w:t>
      </w:r>
      <w:r w:rsidRPr="00BF6199">
        <w:rPr>
          <w:sz w:val="28"/>
          <w:szCs w:val="28"/>
        </w:rPr>
        <w:t>Требования;</w:t>
      </w:r>
    </w:p>
    <w:p w14:paraId="35BB3AD2" w14:textId="77777777" w:rsidR="00C77FDB" w:rsidRPr="00BF6199" w:rsidRDefault="00C77FDB" w:rsidP="00C77FDB">
      <w:pPr>
        <w:pStyle w:val="a5"/>
        <w:numPr>
          <w:ilvl w:val="0"/>
          <w:numId w:val="1"/>
        </w:numPr>
        <w:tabs>
          <w:tab w:val="left" w:pos="851"/>
        </w:tabs>
        <w:ind w:left="257" w:firstLine="310"/>
        <w:rPr>
          <w:sz w:val="28"/>
          <w:szCs w:val="28"/>
        </w:rPr>
      </w:pPr>
      <w:r w:rsidRPr="00BF6199">
        <w:rPr>
          <w:sz w:val="28"/>
          <w:szCs w:val="28"/>
        </w:rPr>
        <w:t>СТО 03-21 «Управление документами</w:t>
      </w:r>
      <w:r w:rsidRPr="00BF6199">
        <w:rPr>
          <w:spacing w:val="-2"/>
          <w:sz w:val="28"/>
          <w:szCs w:val="28"/>
        </w:rPr>
        <w:t xml:space="preserve"> </w:t>
      </w:r>
      <w:r w:rsidRPr="00BF6199">
        <w:rPr>
          <w:sz w:val="28"/>
          <w:szCs w:val="28"/>
        </w:rPr>
        <w:t>СМК»;</w:t>
      </w:r>
    </w:p>
    <w:p w14:paraId="6ACC488D" w14:textId="77777777" w:rsidR="00C77FDB" w:rsidRPr="00BF6199" w:rsidRDefault="00C77FDB" w:rsidP="00C77FDB">
      <w:pPr>
        <w:pStyle w:val="a5"/>
        <w:numPr>
          <w:ilvl w:val="0"/>
          <w:numId w:val="1"/>
        </w:numPr>
        <w:tabs>
          <w:tab w:val="left" w:pos="851"/>
        </w:tabs>
        <w:ind w:left="257" w:firstLine="310"/>
        <w:rPr>
          <w:sz w:val="28"/>
          <w:szCs w:val="28"/>
        </w:rPr>
      </w:pPr>
      <w:r w:rsidRPr="00BF6199">
        <w:rPr>
          <w:sz w:val="28"/>
          <w:szCs w:val="28"/>
        </w:rPr>
        <w:t>СТО 05-21 «Входной</w:t>
      </w:r>
      <w:r w:rsidRPr="00BF6199">
        <w:rPr>
          <w:spacing w:val="-1"/>
          <w:sz w:val="28"/>
          <w:szCs w:val="28"/>
        </w:rPr>
        <w:t xml:space="preserve"> </w:t>
      </w:r>
      <w:r w:rsidRPr="00BF6199">
        <w:rPr>
          <w:sz w:val="28"/>
          <w:szCs w:val="28"/>
        </w:rPr>
        <w:t>контроль»;</w:t>
      </w:r>
    </w:p>
    <w:p w14:paraId="3A084741" w14:textId="77777777" w:rsidR="00C77FDB" w:rsidRPr="00BF6199" w:rsidRDefault="00C77FDB" w:rsidP="00C77FDB">
      <w:pPr>
        <w:pStyle w:val="a5"/>
        <w:numPr>
          <w:ilvl w:val="0"/>
          <w:numId w:val="1"/>
        </w:numPr>
        <w:tabs>
          <w:tab w:val="left" w:pos="851"/>
        </w:tabs>
        <w:ind w:left="257" w:firstLine="310"/>
        <w:rPr>
          <w:sz w:val="28"/>
          <w:szCs w:val="28"/>
        </w:rPr>
      </w:pPr>
      <w:r w:rsidRPr="00BF6199">
        <w:rPr>
          <w:sz w:val="28"/>
          <w:szCs w:val="28"/>
        </w:rPr>
        <w:t>СТО 07-21 «Управление несоответствующими результатами процессов и несоответствующей продукцией».</w:t>
      </w:r>
    </w:p>
    <w:p w14:paraId="6FEA6D5E" w14:textId="77777777" w:rsidR="00C77FDB" w:rsidRPr="00BF6199" w:rsidRDefault="00C77FDB" w:rsidP="00C77FDB">
      <w:pPr>
        <w:pStyle w:val="a3"/>
        <w:spacing w:before="4"/>
        <w:rPr>
          <w:b/>
          <w:bCs/>
          <w:sz w:val="28"/>
          <w:szCs w:val="28"/>
        </w:rPr>
      </w:pPr>
    </w:p>
    <w:p w14:paraId="0F7290A2" w14:textId="77777777" w:rsidR="00C77FDB" w:rsidRPr="00C77FDB" w:rsidRDefault="00C77FDB" w:rsidP="00C77FDB">
      <w:pPr>
        <w:pStyle w:val="a3"/>
        <w:spacing w:before="6"/>
        <w:rPr>
          <w:rFonts w:ascii="Arial" w:hAnsi="Arial" w:cs="Arial"/>
          <w:b/>
          <w:bCs/>
          <w:sz w:val="23"/>
        </w:rPr>
      </w:pPr>
      <w:bookmarkStart w:id="4" w:name="_bookmark4"/>
      <w:bookmarkEnd w:id="4"/>
      <w:r w:rsidRPr="00BF6199">
        <w:rPr>
          <w:sz w:val="28"/>
          <w:szCs w:val="28"/>
        </w:rPr>
        <w:t>4</w:t>
      </w:r>
      <w:r w:rsidRPr="00C77FDB">
        <w:rPr>
          <w:b/>
          <w:bCs/>
          <w:sz w:val="28"/>
          <w:szCs w:val="28"/>
        </w:rPr>
        <w:t>.ТЕРМИНЫ И СОКРАЩЕНИЯ</w:t>
      </w:r>
    </w:p>
    <w:p w14:paraId="39235677" w14:textId="77777777" w:rsidR="00C77FDB" w:rsidRPr="00BF6199" w:rsidRDefault="00C77FDB" w:rsidP="00C77FDB">
      <w:pPr>
        <w:pStyle w:val="a3"/>
        <w:tabs>
          <w:tab w:val="left" w:pos="993"/>
          <w:tab w:val="left" w:pos="2747"/>
          <w:tab w:val="left" w:pos="4071"/>
          <w:tab w:val="left" w:pos="5742"/>
          <w:tab w:val="left" w:pos="7160"/>
          <w:tab w:val="left" w:pos="8368"/>
          <w:tab w:val="left" w:pos="9901"/>
        </w:tabs>
        <w:spacing w:after="9"/>
        <w:ind w:left="257" w:right="274" w:firstLine="310"/>
        <w:rPr>
          <w:sz w:val="28"/>
          <w:szCs w:val="28"/>
        </w:rPr>
      </w:pPr>
      <w:r w:rsidRPr="00BF619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настоящем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документе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термины, обозначения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и сокращения:</w:t>
      </w:r>
    </w:p>
    <w:tbl>
      <w:tblPr>
        <w:tblStyle w:val="TableNormal"/>
        <w:tblW w:w="0" w:type="auto"/>
        <w:tblInd w:w="180" w:type="dxa"/>
        <w:tblLayout w:type="fixed"/>
        <w:tblLook w:val="01E0" w:firstRow="1" w:lastRow="1" w:firstColumn="1" w:lastColumn="1" w:noHBand="0" w:noVBand="0"/>
      </w:tblPr>
      <w:tblGrid>
        <w:gridCol w:w="1096"/>
        <w:gridCol w:w="8845"/>
      </w:tblGrid>
      <w:tr w:rsidR="00C77FDB" w:rsidRPr="003A448E" w14:paraId="31D45717" w14:textId="77777777" w:rsidTr="00A03E8B">
        <w:trPr>
          <w:trHeight w:val="281"/>
        </w:trPr>
        <w:tc>
          <w:tcPr>
            <w:tcW w:w="1096" w:type="dxa"/>
          </w:tcPr>
          <w:p w14:paraId="6E748A87" w14:textId="77777777" w:rsidR="00336860" w:rsidRPr="00B37293" w:rsidRDefault="00C77FDB" w:rsidP="00BF6199">
            <w:pPr>
              <w:pStyle w:val="TableParagraph"/>
              <w:ind w:left="-38"/>
              <w:rPr>
                <w:sz w:val="28"/>
                <w:szCs w:val="28"/>
                <w:lang w:val="ru-RU"/>
              </w:rPr>
            </w:pPr>
            <w:r w:rsidRPr="00B37293">
              <w:rPr>
                <w:sz w:val="28"/>
                <w:szCs w:val="28"/>
                <w:lang w:val="ru-RU"/>
              </w:rPr>
              <w:t xml:space="preserve"> </w:t>
            </w:r>
          </w:p>
          <w:p w14:paraId="161182E4" w14:textId="58F29CC1" w:rsidR="00C77FDB" w:rsidRPr="003A448E" w:rsidRDefault="00C77FDB" w:rsidP="00BF6199">
            <w:pPr>
              <w:pStyle w:val="TableParagraph"/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КП - </w:t>
            </w:r>
          </w:p>
        </w:tc>
        <w:tc>
          <w:tcPr>
            <w:tcW w:w="8845" w:type="dxa"/>
          </w:tcPr>
          <w:p w14:paraId="1AA6D5BE" w14:textId="77777777" w:rsidR="00336860" w:rsidRDefault="00336860" w:rsidP="00BF6199">
            <w:pPr>
              <w:pStyle w:val="TableParagraph"/>
              <w:spacing w:line="264" w:lineRule="exact"/>
              <w:ind w:right="56"/>
              <w:rPr>
                <w:sz w:val="28"/>
                <w:szCs w:val="28"/>
              </w:rPr>
            </w:pPr>
          </w:p>
          <w:p w14:paraId="38D72C89" w14:textId="07F344E6" w:rsidR="00C77FDB" w:rsidRPr="003A448E" w:rsidRDefault="00C77FDB" w:rsidP="00BF6199">
            <w:pPr>
              <w:pStyle w:val="TableParagraph"/>
              <w:spacing w:line="264" w:lineRule="exact"/>
              <w:ind w:right="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процесса</w:t>
            </w:r>
          </w:p>
        </w:tc>
      </w:tr>
      <w:tr w:rsidR="00C77FDB" w:rsidRPr="003A448E" w14:paraId="1119AE02" w14:textId="77777777" w:rsidTr="00A03E8B">
        <w:trPr>
          <w:trHeight w:val="275"/>
        </w:trPr>
        <w:tc>
          <w:tcPr>
            <w:tcW w:w="1096" w:type="dxa"/>
          </w:tcPr>
          <w:p w14:paraId="3A1DE699" w14:textId="77777777" w:rsidR="00C77FDB" w:rsidRPr="00BF6199" w:rsidRDefault="00C77FDB" w:rsidP="00BF6199">
            <w:pPr>
              <w:pStyle w:val="TableParagraph"/>
              <w:spacing w:line="256" w:lineRule="exact"/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F6199">
              <w:rPr>
                <w:sz w:val="28"/>
                <w:szCs w:val="28"/>
              </w:rPr>
              <w:t>ТУ</w:t>
            </w:r>
            <w:r>
              <w:rPr>
                <w:sz w:val="28"/>
                <w:szCs w:val="28"/>
              </w:rPr>
              <w:t xml:space="preserve"> - </w:t>
            </w:r>
          </w:p>
        </w:tc>
        <w:tc>
          <w:tcPr>
            <w:tcW w:w="8845" w:type="dxa"/>
          </w:tcPr>
          <w:p w14:paraId="28243BDF" w14:textId="77777777" w:rsidR="00C77FDB" w:rsidRPr="00BF6199" w:rsidRDefault="00C77FDB" w:rsidP="00BF6199">
            <w:pPr>
              <w:pStyle w:val="TableParagraph"/>
              <w:spacing w:line="256" w:lineRule="exact"/>
              <w:ind w:right="56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Техническое условие</w:t>
            </w:r>
          </w:p>
        </w:tc>
      </w:tr>
      <w:tr w:rsidR="00C77FDB" w:rsidRPr="003A448E" w14:paraId="339D9F0B" w14:textId="77777777" w:rsidTr="00A03E8B">
        <w:trPr>
          <w:trHeight w:val="275"/>
        </w:trPr>
        <w:tc>
          <w:tcPr>
            <w:tcW w:w="1096" w:type="dxa"/>
          </w:tcPr>
          <w:p w14:paraId="21354DF5" w14:textId="77777777" w:rsidR="00C77FDB" w:rsidRPr="00BF6199" w:rsidRDefault="00C77FDB" w:rsidP="00BF6199">
            <w:pPr>
              <w:pStyle w:val="TableParagraph"/>
              <w:spacing w:line="256" w:lineRule="exact"/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F6199">
              <w:rPr>
                <w:sz w:val="28"/>
                <w:szCs w:val="28"/>
              </w:rPr>
              <w:t>К1</w:t>
            </w:r>
            <w:r>
              <w:rPr>
                <w:sz w:val="28"/>
                <w:szCs w:val="28"/>
              </w:rPr>
              <w:t xml:space="preserve"> - </w:t>
            </w:r>
          </w:p>
        </w:tc>
        <w:tc>
          <w:tcPr>
            <w:tcW w:w="8845" w:type="dxa"/>
          </w:tcPr>
          <w:p w14:paraId="14FC7192" w14:textId="77777777" w:rsidR="00C77FDB" w:rsidRPr="00C77FDB" w:rsidRDefault="00C77FDB" w:rsidP="00BF6199">
            <w:pPr>
              <w:pStyle w:val="TableParagraph"/>
              <w:spacing w:line="256" w:lineRule="exact"/>
              <w:ind w:right="56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Обозначение показателя критерия №1 – «Производительность цеха/выработка»</w:t>
            </w:r>
          </w:p>
        </w:tc>
      </w:tr>
      <w:tr w:rsidR="00C77FDB" w:rsidRPr="003A448E" w14:paraId="61662C7C" w14:textId="77777777" w:rsidTr="00A03E8B">
        <w:trPr>
          <w:trHeight w:val="275"/>
        </w:trPr>
        <w:tc>
          <w:tcPr>
            <w:tcW w:w="1096" w:type="dxa"/>
          </w:tcPr>
          <w:p w14:paraId="40EB3AE5" w14:textId="77777777" w:rsidR="00C77FDB" w:rsidRPr="00BF6199" w:rsidRDefault="00C77FDB" w:rsidP="00BF6199">
            <w:pPr>
              <w:pStyle w:val="TableParagraph"/>
              <w:spacing w:line="256" w:lineRule="exact"/>
              <w:ind w:left="-38"/>
              <w:rPr>
                <w:sz w:val="28"/>
                <w:szCs w:val="28"/>
              </w:rPr>
            </w:pPr>
            <w:r w:rsidRPr="00C77FDB">
              <w:rPr>
                <w:sz w:val="28"/>
                <w:szCs w:val="28"/>
                <w:lang w:val="ru-RU"/>
              </w:rPr>
              <w:t xml:space="preserve"> </w:t>
            </w:r>
            <w:r w:rsidRPr="00BF6199">
              <w:rPr>
                <w:sz w:val="28"/>
                <w:szCs w:val="28"/>
              </w:rPr>
              <w:t>К2</w:t>
            </w:r>
            <w:r>
              <w:rPr>
                <w:sz w:val="28"/>
                <w:szCs w:val="28"/>
              </w:rPr>
              <w:t xml:space="preserve"> - </w:t>
            </w:r>
          </w:p>
        </w:tc>
        <w:tc>
          <w:tcPr>
            <w:tcW w:w="8845" w:type="dxa"/>
          </w:tcPr>
          <w:p w14:paraId="1B3F2B20" w14:textId="77777777" w:rsidR="00C77FDB" w:rsidRPr="00C77FDB" w:rsidRDefault="00C77FDB" w:rsidP="00BF6199">
            <w:pPr>
              <w:pStyle w:val="TableParagraph"/>
              <w:spacing w:line="256" w:lineRule="exact"/>
              <w:ind w:right="56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Обозначение показателя критерия №2 – «Коэффициент полезного времени»</w:t>
            </w:r>
          </w:p>
        </w:tc>
      </w:tr>
      <w:tr w:rsidR="00C77FDB" w:rsidRPr="003A448E" w14:paraId="055A490B" w14:textId="77777777" w:rsidTr="00A03E8B">
        <w:trPr>
          <w:trHeight w:val="275"/>
        </w:trPr>
        <w:tc>
          <w:tcPr>
            <w:tcW w:w="1096" w:type="dxa"/>
          </w:tcPr>
          <w:p w14:paraId="27C5844A" w14:textId="77777777" w:rsidR="00C77FDB" w:rsidRPr="003A448E" w:rsidRDefault="00C77FDB" w:rsidP="00BF6199">
            <w:pPr>
              <w:pStyle w:val="TableParagraph"/>
              <w:spacing w:line="256" w:lineRule="exact"/>
              <w:ind w:left="-38"/>
              <w:rPr>
                <w:sz w:val="28"/>
                <w:szCs w:val="28"/>
              </w:rPr>
            </w:pPr>
            <w:r w:rsidRPr="00C77FDB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 xml:space="preserve">К3 - </w:t>
            </w:r>
          </w:p>
        </w:tc>
        <w:tc>
          <w:tcPr>
            <w:tcW w:w="8845" w:type="dxa"/>
          </w:tcPr>
          <w:p w14:paraId="5F70CC4B" w14:textId="77777777" w:rsidR="00C77FDB" w:rsidRPr="00C77FDB" w:rsidRDefault="00C77FDB" w:rsidP="00BF6199">
            <w:pPr>
              <w:pStyle w:val="TableParagraph"/>
              <w:spacing w:line="256" w:lineRule="exact"/>
              <w:ind w:right="56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Обозначение показателя критерия №3 - «Уровень брака»</w:t>
            </w:r>
          </w:p>
        </w:tc>
      </w:tr>
      <w:tr w:rsidR="00C77FDB" w:rsidRPr="003A448E" w14:paraId="52533697" w14:textId="77777777" w:rsidTr="00A03E8B">
        <w:trPr>
          <w:trHeight w:val="275"/>
        </w:trPr>
        <w:tc>
          <w:tcPr>
            <w:tcW w:w="1096" w:type="dxa"/>
          </w:tcPr>
          <w:p w14:paraId="73B0DEC5" w14:textId="77777777" w:rsidR="00C77FDB" w:rsidRPr="003A448E" w:rsidRDefault="00C77FDB" w:rsidP="00BF6199">
            <w:pPr>
              <w:pStyle w:val="TableParagraph"/>
              <w:spacing w:line="256" w:lineRule="exact"/>
              <w:ind w:left="-38"/>
              <w:rPr>
                <w:sz w:val="28"/>
                <w:szCs w:val="28"/>
              </w:rPr>
            </w:pPr>
            <w:r w:rsidRPr="00C77FDB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К4 -</w:t>
            </w:r>
          </w:p>
        </w:tc>
        <w:tc>
          <w:tcPr>
            <w:tcW w:w="8845" w:type="dxa"/>
          </w:tcPr>
          <w:p w14:paraId="635F191C" w14:textId="77777777" w:rsidR="00C77FDB" w:rsidRPr="00C77FDB" w:rsidRDefault="00C77FDB" w:rsidP="00BF6199">
            <w:pPr>
              <w:pStyle w:val="TableParagraph"/>
              <w:spacing w:line="256" w:lineRule="exact"/>
              <w:ind w:right="56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Обозначение показателя критерия №4 - «Выполнение сборки в срок»</w:t>
            </w:r>
          </w:p>
        </w:tc>
      </w:tr>
      <w:tr w:rsidR="00C77FDB" w:rsidRPr="003A448E" w14:paraId="72EA730D" w14:textId="77777777" w:rsidTr="00A03E8B">
        <w:trPr>
          <w:trHeight w:val="275"/>
        </w:trPr>
        <w:tc>
          <w:tcPr>
            <w:tcW w:w="1096" w:type="dxa"/>
          </w:tcPr>
          <w:p w14:paraId="5D621C84" w14:textId="77777777" w:rsidR="00C77FDB" w:rsidRPr="003A448E" w:rsidRDefault="00C77FDB" w:rsidP="00BF6199">
            <w:pPr>
              <w:pStyle w:val="TableParagraph"/>
              <w:spacing w:line="256" w:lineRule="exact"/>
              <w:ind w:left="-38"/>
              <w:rPr>
                <w:sz w:val="28"/>
                <w:szCs w:val="28"/>
              </w:rPr>
            </w:pPr>
            <w:r w:rsidRPr="00C77FDB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К5 -</w:t>
            </w:r>
          </w:p>
        </w:tc>
        <w:tc>
          <w:tcPr>
            <w:tcW w:w="8845" w:type="dxa"/>
          </w:tcPr>
          <w:p w14:paraId="17ECCFBE" w14:textId="10293DDA" w:rsidR="00C77FDB" w:rsidRPr="00A03E8B" w:rsidRDefault="00C77FDB" w:rsidP="00BF6199">
            <w:pPr>
              <w:pStyle w:val="TableParagraph"/>
              <w:spacing w:line="256" w:lineRule="exact"/>
              <w:ind w:right="56"/>
              <w:rPr>
                <w:sz w:val="28"/>
                <w:szCs w:val="28"/>
                <w:lang w:val="ru-RU"/>
              </w:rPr>
            </w:pPr>
            <w:r w:rsidRPr="00A03E8B">
              <w:rPr>
                <w:sz w:val="28"/>
                <w:szCs w:val="28"/>
                <w:lang w:val="ru-RU"/>
              </w:rPr>
              <w:t>Обозначение показателя критерия №5</w:t>
            </w:r>
            <w:r w:rsidR="00A03E8B">
              <w:rPr>
                <w:sz w:val="28"/>
                <w:szCs w:val="28"/>
                <w:lang w:val="ru-RU"/>
              </w:rPr>
              <w:t xml:space="preserve"> - </w:t>
            </w:r>
            <w:r w:rsidR="00A03E8B" w:rsidRPr="00C77FDB">
              <w:rPr>
                <w:sz w:val="28"/>
                <w:szCs w:val="28"/>
                <w:lang w:val="ru-RU"/>
              </w:rPr>
              <w:t>Соблюдение требований СМК, 5</w:t>
            </w:r>
            <w:r w:rsidR="00A03E8B" w:rsidRPr="005E47BB">
              <w:rPr>
                <w:sz w:val="28"/>
                <w:szCs w:val="28"/>
              </w:rPr>
              <w:t>S</w:t>
            </w:r>
            <w:r w:rsidR="00A03E8B" w:rsidRPr="00C77FDB">
              <w:rPr>
                <w:sz w:val="28"/>
                <w:szCs w:val="28"/>
                <w:lang w:val="ru-RU"/>
              </w:rPr>
              <w:t xml:space="preserve"> и ОТиПБ»</w:t>
            </w:r>
          </w:p>
        </w:tc>
      </w:tr>
    </w:tbl>
    <w:p w14:paraId="72971B6D" w14:textId="77777777" w:rsidR="00C77FDB" w:rsidRPr="00BF6199" w:rsidRDefault="00C77FDB" w:rsidP="00C77FDB">
      <w:pPr>
        <w:pStyle w:val="3"/>
        <w:spacing w:before="90"/>
        <w:ind w:right="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</w:t>
      </w:r>
      <w:r w:rsidRPr="00C77FDB">
        <w:rPr>
          <w:b w:val="0"/>
          <w:bCs w:val="0"/>
          <w:sz w:val="28"/>
          <w:szCs w:val="28"/>
        </w:rPr>
        <w:t>ПУЭ</w:t>
      </w:r>
      <w:r>
        <w:rPr>
          <w:b w:val="0"/>
          <w:bCs w:val="0"/>
          <w:sz w:val="28"/>
          <w:szCs w:val="28"/>
        </w:rPr>
        <w:t xml:space="preserve"> –    Правила устройства электроустановок</w:t>
      </w:r>
      <w:bookmarkStart w:id="5" w:name="_bookmark5"/>
      <w:bookmarkEnd w:id="5"/>
    </w:p>
    <w:p w14:paraId="2A0412BE" w14:textId="5F21EB40" w:rsidR="00C77FDB" w:rsidRPr="00BF6199" w:rsidRDefault="00C77FDB" w:rsidP="00C77FDB">
      <w:pPr>
        <w:pStyle w:val="3"/>
        <w:spacing w:before="90"/>
        <w:ind w:right="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</w:t>
      </w:r>
      <w:r w:rsidRPr="00BF6199">
        <w:rPr>
          <w:b w:val="0"/>
          <w:bCs w:val="0"/>
          <w:sz w:val="28"/>
          <w:szCs w:val="28"/>
        </w:rPr>
        <w:t>ОТК</w:t>
      </w:r>
      <w:r>
        <w:rPr>
          <w:b w:val="0"/>
          <w:bCs w:val="0"/>
          <w:sz w:val="28"/>
          <w:szCs w:val="28"/>
        </w:rPr>
        <w:t xml:space="preserve"> -     Отдел техн</w:t>
      </w:r>
      <w:r w:rsidR="00A03E8B">
        <w:rPr>
          <w:b w:val="0"/>
          <w:bCs w:val="0"/>
          <w:sz w:val="28"/>
          <w:szCs w:val="28"/>
        </w:rPr>
        <w:t>ического</w:t>
      </w:r>
      <w:r>
        <w:rPr>
          <w:b w:val="0"/>
          <w:bCs w:val="0"/>
          <w:sz w:val="28"/>
          <w:szCs w:val="28"/>
        </w:rPr>
        <w:t xml:space="preserve"> контроля</w:t>
      </w:r>
    </w:p>
    <w:p w14:paraId="794FDD75" w14:textId="77777777" w:rsidR="00C77FDB" w:rsidRPr="00BF6199" w:rsidRDefault="00C77FDB" w:rsidP="00C77FDB">
      <w:pPr>
        <w:pStyle w:val="3"/>
        <w:spacing w:before="90"/>
        <w:ind w:right="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</w:t>
      </w:r>
      <w:r w:rsidRPr="00BF6199">
        <w:rPr>
          <w:b w:val="0"/>
          <w:bCs w:val="0"/>
          <w:sz w:val="28"/>
          <w:szCs w:val="28"/>
        </w:rPr>
        <w:t>ТИ</w:t>
      </w:r>
      <w:r>
        <w:rPr>
          <w:b w:val="0"/>
          <w:bCs w:val="0"/>
          <w:sz w:val="28"/>
          <w:szCs w:val="28"/>
        </w:rPr>
        <w:t xml:space="preserve">   -      Технологическая инструкция</w:t>
      </w:r>
    </w:p>
    <w:p w14:paraId="1A5F47B7" w14:textId="77777777" w:rsidR="00336860" w:rsidRDefault="00336860" w:rsidP="00C77FDB">
      <w:pPr>
        <w:pStyle w:val="3"/>
        <w:spacing w:before="90"/>
        <w:ind w:right="9"/>
        <w:rPr>
          <w:sz w:val="28"/>
          <w:szCs w:val="28"/>
        </w:rPr>
      </w:pPr>
    </w:p>
    <w:p w14:paraId="17AE6EAC" w14:textId="0D62979E" w:rsidR="00C77FDB" w:rsidRPr="00BF6199" w:rsidRDefault="00C77FDB" w:rsidP="00C77FDB">
      <w:pPr>
        <w:pStyle w:val="3"/>
        <w:spacing w:before="90"/>
        <w:ind w:right="9"/>
        <w:rPr>
          <w:sz w:val="28"/>
          <w:szCs w:val="28"/>
        </w:rPr>
      </w:pPr>
      <w:r w:rsidRPr="00BF6199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BF6199">
        <w:rPr>
          <w:sz w:val="28"/>
          <w:szCs w:val="28"/>
        </w:rPr>
        <w:t>ОТВЕТСТВЕННОСТЬ</w:t>
      </w:r>
    </w:p>
    <w:p w14:paraId="19D87548" w14:textId="77777777" w:rsidR="00C77FDB" w:rsidRPr="00BF6199" w:rsidRDefault="00C77FDB" w:rsidP="00C77FDB">
      <w:pPr>
        <w:pStyle w:val="a3"/>
        <w:spacing w:before="7"/>
        <w:rPr>
          <w:b/>
          <w:sz w:val="28"/>
          <w:szCs w:val="28"/>
        </w:rPr>
      </w:pPr>
    </w:p>
    <w:p w14:paraId="201818DC" w14:textId="77777777" w:rsidR="00C77FDB" w:rsidRPr="00BF6199" w:rsidRDefault="00C77FDB" w:rsidP="00C77FDB">
      <w:pPr>
        <w:pStyle w:val="a3"/>
        <w:ind w:left="257" w:right="266" w:firstLine="310"/>
        <w:jc w:val="both"/>
        <w:rPr>
          <w:sz w:val="28"/>
          <w:szCs w:val="28"/>
        </w:rPr>
      </w:pPr>
      <w:r w:rsidRPr="00BF6199">
        <w:rPr>
          <w:sz w:val="28"/>
          <w:szCs w:val="28"/>
        </w:rPr>
        <w:t>Владельцем процесса «Производство», несущим ответственность за результативное функционирование данного процесса, его поддержание и улучшение, контроль исполнения и соблюдение требований, установленных в настоящем КП, а также за внедрение и актуализацию данной КП, является начальник Производства.</w:t>
      </w:r>
    </w:p>
    <w:p w14:paraId="577E7142" w14:textId="77777777" w:rsidR="00C77FDB" w:rsidRPr="00BF6199" w:rsidRDefault="00C77FDB" w:rsidP="00C77FDB">
      <w:pPr>
        <w:pStyle w:val="a3"/>
        <w:ind w:left="257" w:right="269" w:firstLine="310"/>
        <w:jc w:val="both"/>
        <w:rPr>
          <w:sz w:val="28"/>
          <w:szCs w:val="28"/>
        </w:rPr>
      </w:pPr>
      <w:r w:rsidRPr="00BF6199">
        <w:rPr>
          <w:sz w:val="28"/>
          <w:szCs w:val="28"/>
        </w:rPr>
        <w:lastRenderedPageBreak/>
        <w:t>Исполнителями процесса «Производство», несущими ответственность за реализацию процесса, являются сотрудники процесса Производство.</w:t>
      </w:r>
    </w:p>
    <w:p w14:paraId="28CBD9CE" w14:textId="77777777" w:rsidR="00C77FDB" w:rsidRPr="00BF6199" w:rsidRDefault="00C77FDB" w:rsidP="00C77FDB">
      <w:pPr>
        <w:pStyle w:val="a3"/>
        <w:spacing w:before="5"/>
        <w:rPr>
          <w:sz w:val="28"/>
          <w:szCs w:val="28"/>
        </w:rPr>
      </w:pPr>
    </w:p>
    <w:p w14:paraId="2F6F6BBC" w14:textId="77777777" w:rsidR="00C77FDB" w:rsidRPr="00C77FDB" w:rsidRDefault="00C77FDB" w:rsidP="00C77FDB">
      <w:pPr>
        <w:pStyle w:val="a3"/>
        <w:spacing w:line="360" w:lineRule="auto"/>
        <w:rPr>
          <w:b/>
          <w:bCs/>
          <w:sz w:val="28"/>
          <w:szCs w:val="28"/>
        </w:rPr>
      </w:pPr>
      <w:bookmarkStart w:id="6" w:name="_bookmark6"/>
      <w:bookmarkEnd w:id="6"/>
      <w:r w:rsidRPr="00C77FDB">
        <w:rPr>
          <w:b/>
          <w:bCs/>
          <w:sz w:val="28"/>
          <w:szCs w:val="28"/>
        </w:rPr>
        <w:t>6. ОПИСАНИЕ ПРОЦЕССА</w:t>
      </w:r>
    </w:p>
    <w:p w14:paraId="6084D21A" w14:textId="77777777" w:rsidR="00C77FDB" w:rsidRPr="00C77FDB" w:rsidRDefault="00C77FDB" w:rsidP="00C77FDB">
      <w:pPr>
        <w:pStyle w:val="a3"/>
        <w:spacing w:before="7" w:line="360" w:lineRule="auto"/>
        <w:rPr>
          <w:b/>
          <w:bCs/>
          <w:sz w:val="28"/>
          <w:szCs w:val="28"/>
        </w:rPr>
      </w:pPr>
      <w:bookmarkStart w:id="7" w:name="_bookmark7"/>
      <w:bookmarkEnd w:id="7"/>
      <w:r w:rsidRPr="00C77FDB">
        <w:rPr>
          <w:b/>
          <w:bCs/>
          <w:sz w:val="28"/>
          <w:szCs w:val="28"/>
        </w:rPr>
        <w:t>6.1 ЦЕЛЬ ПРОЦЕССА</w:t>
      </w:r>
    </w:p>
    <w:p w14:paraId="627D223C" w14:textId="77777777" w:rsidR="00C77FDB" w:rsidRPr="00BF6199" w:rsidRDefault="00C77FDB" w:rsidP="00C77FDB">
      <w:pPr>
        <w:pStyle w:val="a3"/>
        <w:ind w:left="257" w:right="265" w:firstLine="310"/>
        <w:jc w:val="both"/>
        <w:rPr>
          <w:sz w:val="28"/>
          <w:szCs w:val="28"/>
        </w:rPr>
      </w:pPr>
      <w:r w:rsidRPr="00BF6199">
        <w:rPr>
          <w:sz w:val="28"/>
          <w:szCs w:val="28"/>
        </w:rPr>
        <w:t>Целью процесса «Производство», является осуществление сборки готовой продукции для её отгрузки Заказчику.</w:t>
      </w:r>
    </w:p>
    <w:p w14:paraId="75973C1F" w14:textId="77777777" w:rsidR="00C77FDB" w:rsidRPr="00BF6199" w:rsidRDefault="00C77FDB" w:rsidP="00C77FD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F6199">
        <w:rPr>
          <w:sz w:val="28"/>
          <w:szCs w:val="28"/>
        </w:rPr>
        <w:t>Критерии достижения цели:</w:t>
      </w:r>
    </w:p>
    <w:p w14:paraId="45EA79C8" w14:textId="77777777" w:rsidR="00C77FDB" w:rsidRPr="000E3F55" w:rsidRDefault="00C77FDB" w:rsidP="00C77FDB">
      <w:pPr>
        <w:pStyle w:val="a3"/>
        <w:ind w:left="977"/>
        <w:rPr>
          <w:rFonts w:ascii="Arial" w:hAnsi="Arial" w:cs="Arial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2845"/>
        <w:gridCol w:w="3108"/>
        <w:gridCol w:w="3554"/>
      </w:tblGrid>
      <w:tr w:rsidR="00C77FDB" w:rsidRPr="000E3F55" w14:paraId="3187A3D4" w14:textId="77777777" w:rsidTr="00BF6199">
        <w:trPr>
          <w:trHeight w:val="848"/>
        </w:trPr>
        <w:tc>
          <w:tcPr>
            <w:tcW w:w="873" w:type="dxa"/>
          </w:tcPr>
          <w:p w14:paraId="4F4EC5B2" w14:textId="77777777" w:rsidR="00C77FDB" w:rsidRPr="00BF6199" w:rsidRDefault="00C77FDB" w:rsidP="00BF6199">
            <w:pPr>
              <w:pStyle w:val="TableParagraph"/>
              <w:rPr>
                <w:sz w:val="28"/>
                <w:szCs w:val="28"/>
              </w:rPr>
            </w:pPr>
          </w:p>
          <w:p w14:paraId="1C0327EA" w14:textId="77777777" w:rsidR="00C77FDB" w:rsidRPr="00BF6199" w:rsidRDefault="00C77FDB" w:rsidP="00BF6199">
            <w:pPr>
              <w:pStyle w:val="TableParagraph"/>
              <w:ind w:left="194" w:right="169" w:firstLine="45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845" w:type="dxa"/>
            <w:shd w:val="clear" w:color="auto" w:fill="auto"/>
            <w:vAlign w:val="center"/>
          </w:tcPr>
          <w:p w14:paraId="401F0537" w14:textId="77777777" w:rsidR="00C77FDB" w:rsidRPr="00BF6199" w:rsidRDefault="00C77FDB" w:rsidP="00BF6199">
            <w:pPr>
              <w:pStyle w:val="TableParagraph"/>
              <w:ind w:right="201"/>
              <w:jc w:val="center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Обозначение и наименование критерия</w:t>
            </w:r>
          </w:p>
        </w:tc>
        <w:tc>
          <w:tcPr>
            <w:tcW w:w="3108" w:type="dxa"/>
            <w:shd w:val="clear" w:color="auto" w:fill="auto"/>
            <w:vAlign w:val="center"/>
          </w:tcPr>
          <w:p w14:paraId="0117D438" w14:textId="77777777" w:rsidR="00C77FDB" w:rsidRPr="00C77FDB" w:rsidRDefault="00C77FDB" w:rsidP="00BF6199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C77FDB">
              <w:rPr>
                <w:b/>
                <w:sz w:val="28"/>
                <w:szCs w:val="28"/>
                <w:lang w:val="ru-RU"/>
              </w:rPr>
              <w:t>Порядок расчёта или метод сбора</w:t>
            </w:r>
          </w:p>
        </w:tc>
        <w:tc>
          <w:tcPr>
            <w:tcW w:w="3554" w:type="dxa"/>
            <w:shd w:val="clear" w:color="auto" w:fill="auto"/>
            <w:vAlign w:val="center"/>
          </w:tcPr>
          <w:p w14:paraId="0A351587" w14:textId="77777777" w:rsidR="00C77FDB" w:rsidRPr="00BF6199" w:rsidRDefault="00C77FDB" w:rsidP="00BF6199">
            <w:pPr>
              <w:pStyle w:val="TableParagraph"/>
              <w:ind w:right="10"/>
              <w:jc w:val="center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Плановые показатели критерия</w:t>
            </w:r>
          </w:p>
        </w:tc>
      </w:tr>
      <w:tr w:rsidR="00C77FDB" w:rsidRPr="000E3F55" w14:paraId="7D3640F9" w14:textId="77777777" w:rsidTr="00BF6199">
        <w:trPr>
          <w:trHeight w:val="554"/>
        </w:trPr>
        <w:tc>
          <w:tcPr>
            <w:tcW w:w="873" w:type="dxa"/>
          </w:tcPr>
          <w:p w14:paraId="3BA4BB71" w14:textId="77777777" w:rsidR="00C77FDB" w:rsidRPr="00BF6199" w:rsidRDefault="00C77FDB" w:rsidP="00BF6199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45" w:type="dxa"/>
          </w:tcPr>
          <w:p w14:paraId="39B7C1D2" w14:textId="77777777" w:rsidR="00C77FDB" w:rsidRPr="00BF6199" w:rsidRDefault="00C77FDB" w:rsidP="00BF6199">
            <w:pPr>
              <w:pStyle w:val="TableParagraph"/>
              <w:ind w:right="185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К1 «</w:t>
            </w:r>
            <w:r>
              <w:rPr>
                <w:sz w:val="28"/>
                <w:szCs w:val="28"/>
              </w:rPr>
              <w:t>Производительность цеха/выработка</w:t>
            </w:r>
            <w:r w:rsidRPr="00BF619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108" w:type="dxa"/>
          </w:tcPr>
          <w:p w14:paraId="59935653" w14:textId="77777777" w:rsidR="00C77FDB" w:rsidRPr="00C77FDB" w:rsidRDefault="00C77FDB" w:rsidP="00BF619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77FDB">
              <w:rPr>
                <w:sz w:val="24"/>
                <w:szCs w:val="24"/>
                <w:lang w:val="ru-RU"/>
              </w:rPr>
              <w:t>К1= (Выработка цеха)/(план цеха) х 100%, где выработка цеха - количество произведённой подразделением продукции, выраженной в нормочасах, не включает в себя простои, хозработы, стажировку, план цеха - количество часов по изделиям запланированных на подразделение (монтажники, слесаря, бригадиры)</w:t>
            </w:r>
            <w:r w:rsidRPr="00C77FDB" w:rsidDel="0000265E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554" w:type="dxa"/>
          </w:tcPr>
          <w:p w14:paraId="0463A179" w14:textId="77777777" w:rsidR="00C77FDB" w:rsidRPr="00BF6199" w:rsidRDefault="00C77FDB" w:rsidP="00BF6199">
            <w:pPr>
              <w:pStyle w:val="TableParagraph"/>
              <w:spacing w:line="237" w:lineRule="auto"/>
              <w:ind w:right="10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требовани</w:t>
            </w:r>
            <w:r>
              <w:rPr>
                <w:sz w:val="28"/>
                <w:szCs w:val="28"/>
              </w:rPr>
              <w:t>е</w:t>
            </w:r>
            <w:r w:rsidRPr="00BF6199">
              <w:rPr>
                <w:sz w:val="28"/>
                <w:szCs w:val="28"/>
              </w:rPr>
              <w:t xml:space="preserve"> не менее 1</w:t>
            </w:r>
            <w:r>
              <w:rPr>
                <w:sz w:val="28"/>
                <w:szCs w:val="28"/>
              </w:rPr>
              <w:t>1</w:t>
            </w:r>
            <w:r w:rsidRPr="00BF6199">
              <w:rPr>
                <w:sz w:val="28"/>
                <w:szCs w:val="28"/>
              </w:rPr>
              <w:t>5%</w:t>
            </w:r>
          </w:p>
        </w:tc>
      </w:tr>
      <w:tr w:rsidR="00C77FDB" w:rsidRPr="000E3F55" w14:paraId="01DB34C6" w14:textId="77777777" w:rsidTr="00BF6199">
        <w:trPr>
          <w:trHeight w:val="554"/>
        </w:trPr>
        <w:tc>
          <w:tcPr>
            <w:tcW w:w="873" w:type="dxa"/>
          </w:tcPr>
          <w:p w14:paraId="25677C22" w14:textId="77777777" w:rsidR="00C77FDB" w:rsidRPr="001A5AE9" w:rsidRDefault="00C77FDB" w:rsidP="00BF6199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2</w:t>
            </w:r>
          </w:p>
        </w:tc>
        <w:tc>
          <w:tcPr>
            <w:tcW w:w="2845" w:type="dxa"/>
          </w:tcPr>
          <w:p w14:paraId="0E11D894" w14:textId="77777777" w:rsidR="00C77FDB" w:rsidRPr="001A5AE9" w:rsidRDefault="00C77FDB" w:rsidP="00BF6199">
            <w:pPr>
              <w:pStyle w:val="TableParagraph"/>
              <w:ind w:right="185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К2 «</w:t>
            </w:r>
            <w:r w:rsidRPr="0000265E">
              <w:rPr>
                <w:sz w:val="28"/>
                <w:szCs w:val="28"/>
              </w:rPr>
              <w:t>Коэффициент полезного времени</w:t>
            </w:r>
            <w:r w:rsidRPr="00BF6199">
              <w:rPr>
                <w:sz w:val="28"/>
                <w:szCs w:val="28"/>
              </w:rPr>
              <w:t>»</w:t>
            </w:r>
          </w:p>
        </w:tc>
        <w:tc>
          <w:tcPr>
            <w:tcW w:w="3108" w:type="dxa"/>
          </w:tcPr>
          <w:p w14:paraId="5DAE7065" w14:textId="77777777" w:rsidR="00C77FDB" w:rsidRPr="00C77FDB" w:rsidRDefault="00C77FDB" w:rsidP="00BF619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77FDB">
              <w:rPr>
                <w:sz w:val="24"/>
                <w:szCs w:val="24"/>
                <w:lang w:val="ru-RU"/>
              </w:rPr>
              <w:t>К2 = фактическое время по включенным заказам/(фактическое время по включённым заказам + простои + хоз работы)</w:t>
            </w:r>
          </w:p>
        </w:tc>
        <w:tc>
          <w:tcPr>
            <w:tcW w:w="3554" w:type="dxa"/>
          </w:tcPr>
          <w:p w14:paraId="081AA93D" w14:textId="77777777" w:rsidR="00C77FDB" w:rsidRPr="001A5AE9" w:rsidRDefault="00C77FDB" w:rsidP="00BF6199">
            <w:pPr>
              <w:pStyle w:val="TableParagraph"/>
              <w:spacing w:line="237" w:lineRule="auto"/>
              <w:ind w:right="1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BF6199">
              <w:rPr>
                <w:sz w:val="28"/>
                <w:szCs w:val="28"/>
              </w:rPr>
              <w:t>требовани</w:t>
            </w:r>
            <w:r>
              <w:rPr>
                <w:sz w:val="28"/>
                <w:szCs w:val="28"/>
              </w:rPr>
              <w:t>е</w:t>
            </w:r>
            <w:r w:rsidRPr="00BF6199">
              <w:rPr>
                <w:sz w:val="28"/>
                <w:szCs w:val="28"/>
              </w:rPr>
              <w:t xml:space="preserve"> не менее </w:t>
            </w:r>
            <w:r>
              <w:rPr>
                <w:sz w:val="28"/>
                <w:szCs w:val="28"/>
              </w:rPr>
              <w:t>94</w:t>
            </w:r>
            <w:r w:rsidRPr="00BF6199">
              <w:rPr>
                <w:sz w:val="28"/>
                <w:szCs w:val="28"/>
              </w:rPr>
              <w:t>%</w:t>
            </w:r>
          </w:p>
        </w:tc>
      </w:tr>
      <w:tr w:rsidR="00C77FDB" w:rsidRPr="000E3F55" w14:paraId="3C24573D" w14:textId="77777777" w:rsidTr="00BF6199">
        <w:trPr>
          <w:trHeight w:val="554"/>
        </w:trPr>
        <w:tc>
          <w:tcPr>
            <w:tcW w:w="873" w:type="dxa"/>
          </w:tcPr>
          <w:p w14:paraId="51843877" w14:textId="77777777" w:rsidR="00C77FDB" w:rsidRPr="001A5AE9" w:rsidRDefault="00C77FDB" w:rsidP="00BF6199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45" w:type="dxa"/>
          </w:tcPr>
          <w:p w14:paraId="58771156" w14:textId="77777777" w:rsidR="00C77FDB" w:rsidRPr="00BF6199" w:rsidRDefault="00C77FDB" w:rsidP="00BF6199">
            <w:pPr>
              <w:pStyle w:val="TableParagraph"/>
              <w:ind w:right="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К3 «Уровень брака»</w:t>
            </w:r>
          </w:p>
        </w:tc>
        <w:tc>
          <w:tcPr>
            <w:tcW w:w="3108" w:type="dxa"/>
          </w:tcPr>
          <w:p w14:paraId="6AE0F47E" w14:textId="77777777" w:rsidR="00C77FDB" w:rsidRPr="00C77FDB" w:rsidRDefault="00C77FDB" w:rsidP="00BF619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77FDB">
              <w:rPr>
                <w:sz w:val="24"/>
                <w:szCs w:val="24"/>
                <w:lang w:val="ru-RU"/>
              </w:rPr>
              <w:t>К3 = (Кз/(11*Кизд.))*100%, где Кз - количество замечаний полученных по чек-листу в отчетном периоде, Кизд. - количество изделий, предъявленных в отчетном периоде. Доля выявленных замечаний по отношению к возможному количеству замечания из чек-листа по переданным изделиям на ОТК в отчетном периоде.</w:t>
            </w:r>
          </w:p>
        </w:tc>
        <w:tc>
          <w:tcPr>
            <w:tcW w:w="3554" w:type="dxa"/>
          </w:tcPr>
          <w:p w14:paraId="53108753" w14:textId="77777777" w:rsidR="00C77FDB" w:rsidRPr="001A5AE9" w:rsidRDefault="00C77FDB" w:rsidP="00BF6199">
            <w:pPr>
              <w:pStyle w:val="TableParagraph"/>
              <w:spacing w:line="237" w:lineRule="auto"/>
              <w:ind w:right="1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BF6199">
              <w:rPr>
                <w:sz w:val="28"/>
                <w:szCs w:val="28"/>
              </w:rPr>
              <w:t>требовани</w:t>
            </w:r>
            <w:r>
              <w:rPr>
                <w:sz w:val="28"/>
                <w:szCs w:val="28"/>
              </w:rPr>
              <w:t>е</w:t>
            </w:r>
            <w:r w:rsidRPr="00BF6199">
              <w:rPr>
                <w:sz w:val="28"/>
                <w:szCs w:val="28"/>
              </w:rPr>
              <w:t xml:space="preserve"> не </w:t>
            </w:r>
            <w:r>
              <w:rPr>
                <w:sz w:val="28"/>
                <w:szCs w:val="28"/>
              </w:rPr>
              <w:t>более 7</w:t>
            </w:r>
            <w:r w:rsidRPr="00BF6199">
              <w:rPr>
                <w:sz w:val="28"/>
                <w:szCs w:val="28"/>
              </w:rPr>
              <w:t>%</w:t>
            </w:r>
          </w:p>
        </w:tc>
      </w:tr>
      <w:tr w:rsidR="00C77FDB" w:rsidRPr="000E3F55" w14:paraId="78090358" w14:textId="77777777" w:rsidTr="00BF6199">
        <w:trPr>
          <w:trHeight w:val="554"/>
        </w:trPr>
        <w:tc>
          <w:tcPr>
            <w:tcW w:w="873" w:type="dxa"/>
          </w:tcPr>
          <w:p w14:paraId="5933A210" w14:textId="77777777" w:rsidR="00C77FDB" w:rsidRPr="001A5AE9" w:rsidRDefault="00C77FDB" w:rsidP="00BF6199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45" w:type="dxa"/>
          </w:tcPr>
          <w:p w14:paraId="2CDD3706" w14:textId="77777777" w:rsidR="00C77FDB" w:rsidRPr="00C77FDB" w:rsidRDefault="00C77FDB" w:rsidP="00BF6199">
            <w:pPr>
              <w:pStyle w:val="TableParagraph"/>
              <w:ind w:right="185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К4 «Выполнение сборки в срок»</w:t>
            </w:r>
          </w:p>
        </w:tc>
        <w:tc>
          <w:tcPr>
            <w:tcW w:w="3108" w:type="dxa"/>
          </w:tcPr>
          <w:p w14:paraId="3D94BAA5" w14:textId="77777777" w:rsidR="00C77FDB" w:rsidRPr="00C77FDB" w:rsidRDefault="00C77FDB" w:rsidP="00BF619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77FDB">
              <w:rPr>
                <w:sz w:val="24"/>
                <w:szCs w:val="24"/>
                <w:lang w:val="ru-RU"/>
              </w:rPr>
              <w:t xml:space="preserve">К4=Доля переданных на ОТК изделий в срок по отношению к запланированным, К4= (Кпиз срок)/(Кпиз общ.) х 100%, где Кпиз срок - </w:t>
            </w:r>
            <w:r w:rsidRPr="00C77FDB">
              <w:rPr>
                <w:sz w:val="24"/>
                <w:szCs w:val="24"/>
                <w:lang w:val="ru-RU"/>
              </w:rPr>
              <w:lastRenderedPageBreak/>
              <w:t>количество переданных на ОТК изделий в срок, Кпиз общ. - общее количество собранных изделий в отчетном периоде.</w:t>
            </w:r>
          </w:p>
        </w:tc>
        <w:tc>
          <w:tcPr>
            <w:tcW w:w="3554" w:type="dxa"/>
          </w:tcPr>
          <w:p w14:paraId="0DC92123" w14:textId="77777777" w:rsidR="00C77FDB" w:rsidRPr="001A5AE9" w:rsidRDefault="00C77FDB" w:rsidP="00BF6199">
            <w:pPr>
              <w:pStyle w:val="TableParagraph"/>
              <w:spacing w:line="237" w:lineRule="auto"/>
              <w:ind w:right="1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BF6199">
              <w:rPr>
                <w:sz w:val="28"/>
                <w:szCs w:val="28"/>
              </w:rPr>
              <w:lastRenderedPageBreak/>
              <w:t>требовани</w:t>
            </w:r>
            <w:r>
              <w:rPr>
                <w:sz w:val="28"/>
                <w:szCs w:val="28"/>
              </w:rPr>
              <w:t>е</w:t>
            </w:r>
            <w:r w:rsidRPr="00BF6199">
              <w:rPr>
                <w:sz w:val="28"/>
                <w:szCs w:val="28"/>
              </w:rPr>
              <w:t xml:space="preserve"> не менее </w:t>
            </w:r>
            <w:r>
              <w:rPr>
                <w:sz w:val="28"/>
                <w:szCs w:val="28"/>
              </w:rPr>
              <w:t>85</w:t>
            </w:r>
            <w:r w:rsidRPr="00BF6199">
              <w:rPr>
                <w:sz w:val="28"/>
                <w:szCs w:val="28"/>
              </w:rPr>
              <w:t>%</w:t>
            </w:r>
          </w:p>
        </w:tc>
      </w:tr>
      <w:tr w:rsidR="00C77FDB" w:rsidRPr="000E3F55" w14:paraId="285DBF25" w14:textId="77777777" w:rsidTr="00BF6199">
        <w:trPr>
          <w:trHeight w:val="550"/>
        </w:trPr>
        <w:tc>
          <w:tcPr>
            <w:tcW w:w="873" w:type="dxa"/>
          </w:tcPr>
          <w:p w14:paraId="0CD239B0" w14:textId="77777777" w:rsidR="00C77FDB" w:rsidRPr="00BF6199" w:rsidRDefault="00C77FDB" w:rsidP="00BF619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45" w:type="dxa"/>
          </w:tcPr>
          <w:p w14:paraId="77FBCC02" w14:textId="77777777" w:rsidR="00C77FDB" w:rsidRPr="00C77FDB" w:rsidRDefault="00C77FDB" w:rsidP="00BF6199">
            <w:pPr>
              <w:pStyle w:val="TableParagraph"/>
              <w:ind w:right="183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К5 «Соблюдение требований СМК, 5</w:t>
            </w:r>
            <w:r w:rsidRPr="005E47BB">
              <w:rPr>
                <w:sz w:val="28"/>
                <w:szCs w:val="28"/>
              </w:rPr>
              <w:t>S</w:t>
            </w:r>
            <w:r w:rsidRPr="00C77FDB">
              <w:rPr>
                <w:sz w:val="28"/>
                <w:szCs w:val="28"/>
                <w:lang w:val="ru-RU"/>
              </w:rPr>
              <w:t xml:space="preserve"> и ОТиПБ»</w:t>
            </w:r>
          </w:p>
        </w:tc>
        <w:tc>
          <w:tcPr>
            <w:tcW w:w="3108" w:type="dxa"/>
          </w:tcPr>
          <w:p w14:paraId="11CE55FA" w14:textId="0133FB6C" w:rsidR="00C77FDB" w:rsidRPr="00C77FDB" w:rsidRDefault="00722805" w:rsidP="00722805">
            <w:pPr>
              <w:rPr>
                <w:lang w:val="ru-RU"/>
              </w:rPr>
            </w:pPr>
            <w:r>
              <w:rPr>
                <w:lang w:val="ru-RU"/>
              </w:rPr>
              <w:t>Ч</w:t>
            </w:r>
            <w:r w:rsidR="00C77FDB" w:rsidRPr="00C77FDB">
              <w:rPr>
                <w:lang w:val="ru-RU"/>
              </w:rPr>
              <w:t>ек-лист аудита 5</w:t>
            </w:r>
            <w:r w:rsidR="00C77FDB">
              <w:t>S</w:t>
            </w:r>
            <w:r w:rsidR="00C77FDB" w:rsidRPr="00BF6199">
              <w:rPr>
                <w:lang w:val="ru-RU"/>
              </w:rPr>
              <w:t>.</w:t>
            </w:r>
          </w:p>
        </w:tc>
        <w:tc>
          <w:tcPr>
            <w:tcW w:w="3554" w:type="dxa"/>
          </w:tcPr>
          <w:p w14:paraId="33C50501" w14:textId="08D8D82F" w:rsidR="00C77FDB" w:rsidRPr="007E6696" w:rsidRDefault="00C77FDB" w:rsidP="00BF6199">
            <w:pPr>
              <w:pStyle w:val="TableParagraph"/>
              <w:spacing w:line="237" w:lineRule="auto"/>
              <w:ind w:right="10"/>
              <w:jc w:val="center"/>
              <w:rPr>
                <w:sz w:val="28"/>
                <w:szCs w:val="28"/>
                <w:lang w:val="ru-RU"/>
              </w:rPr>
            </w:pPr>
            <w:r w:rsidRPr="007E6696">
              <w:rPr>
                <w:sz w:val="28"/>
                <w:szCs w:val="28"/>
                <w:lang w:val="ru-RU"/>
              </w:rPr>
              <w:t>не менее 80%</w:t>
            </w:r>
            <w:r w:rsidR="007E6696">
              <w:rPr>
                <w:sz w:val="28"/>
                <w:szCs w:val="28"/>
                <w:lang w:val="ru-RU"/>
              </w:rPr>
              <w:t xml:space="preserve"> выполнения требований чек-листа</w:t>
            </w:r>
          </w:p>
        </w:tc>
      </w:tr>
    </w:tbl>
    <w:p w14:paraId="2F7AC8BB" w14:textId="77777777" w:rsidR="00C77FDB" w:rsidRPr="000E3F55" w:rsidRDefault="00C77FDB" w:rsidP="00C77FDB">
      <w:pPr>
        <w:pStyle w:val="a3"/>
        <w:spacing w:before="8"/>
        <w:rPr>
          <w:rFonts w:ascii="Arial" w:hAnsi="Arial" w:cs="Arial"/>
          <w:sz w:val="23"/>
        </w:rPr>
      </w:pPr>
    </w:p>
    <w:p w14:paraId="1473830E" w14:textId="77777777" w:rsidR="00C77FDB" w:rsidRPr="00C77FDB" w:rsidRDefault="00C77FDB" w:rsidP="00C77FDB">
      <w:pPr>
        <w:pStyle w:val="a3"/>
        <w:spacing w:before="3"/>
        <w:rPr>
          <w:rFonts w:ascii="Arial" w:hAnsi="Arial" w:cs="Arial"/>
          <w:b/>
          <w:bCs/>
          <w:szCs w:val="22"/>
        </w:rPr>
      </w:pPr>
      <w:bookmarkStart w:id="8" w:name="_bookmark8"/>
      <w:bookmarkEnd w:id="8"/>
      <w:r w:rsidRPr="00C77FDB">
        <w:rPr>
          <w:b/>
          <w:bCs/>
          <w:sz w:val="28"/>
          <w:szCs w:val="28"/>
        </w:rPr>
        <w:t>6.2 ВХОДЫ ПРОЦЕССА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68"/>
        <w:gridCol w:w="5229"/>
      </w:tblGrid>
      <w:tr w:rsidR="00C77FDB" w:rsidRPr="000E3F55" w14:paraId="1871D11A" w14:textId="77777777" w:rsidTr="00BF6199">
        <w:trPr>
          <w:trHeight w:val="568"/>
        </w:trPr>
        <w:tc>
          <w:tcPr>
            <w:tcW w:w="851" w:type="dxa"/>
          </w:tcPr>
          <w:p w14:paraId="2E7770C0" w14:textId="77777777" w:rsidR="00C77FDB" w:rsidRPr="00BF6199" w:rsidRDefault="00C77FDB" w:rsidP="00BF6199">
            <w:pPr>
              <w:pStyle w:val="TableParagraph"/>
              <w:spacing w:before="6" w:line="270" w:lineRule="atLeast"/>
              <w:ind w:left="168" w:right="140" w:firstLine="52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268" w:type="dxa"/>
          </w:tcPr>
          <w:p w14:paraId="372D4639" w14:textId="77777777" w:rsidR="00C77FDB" w:rsidRPr="00BF6199" w:rsidRDefault="00C77FDB" w:rsidP="00BF6199">
            <w:pPr>
              <w:pStyle w:val="TableParagraph"/>
              <w:spacing w:before="143"/>
              <w:jc w:val="center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229" w:type="dxa"/>
          </w:tcPr>
          <w:p w14:paraId="5EEBD5B1" w14:textId="77777777" w:rsidR="00C77FDB" w:rsidRPr="00BF6199" w:rsidRDefault="00C77FDB" w:rsidP="00BF6199">
            <w:pPr>
              <w:pStyle w:val="TableParagraph"/>
              <w:spacing w:before="143"/>
              <w:jc w:val="center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Поставщик</w:t>
            </w:r>
          </w:p>
        </w:tc>
      </w:tr>
      <w:tr w:rsidR="00C77FDB" w:rsidRPr="000E3F55" w14:paraId="743BAAAF" w14:textId="77777777" w:rsidTr="00BF6199">
        <w:trPr>
          <w:trHeight w:val="407"/>
        </w:trPr>
        <w:tc>
          <w:tcPr>
            <w:tcW w:w="851" w:type="dxa"/>
          </w:tcPr>
          <w:p w14:paraId="616F9834" w14:textId="77777777" w:rsidR="00C77FDB" w:rsidRPr="00BF6199" w:rsidRDefault="00C77FDB" w:rsidP="00BF6199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1</w:t>
            </w:r>
          </w:p>
        </w:tc>
        <w:tc>
          <w:tcPr>
            <w:tcW w:w="4268" w:type="dxa"/>
          </w:tcPr>
          <w:p w14:paraId="112EE0DB" w14:textId="77777777" w:rsidR="00C77FDB" w:rsidRPr="00C77FDB" w:rsidRDefault="00C77FDB" w:rsidP="00BF6199">
            <w:pPr>
              <w:pStyle w:val="TableParagraph"/>
              <w:spacing w:line="268" w:lineRule="exact"/>
              <w:jc w:val="center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Рабочая документация (Спец-я, Схемы, 3</w:t>
            </w:r>
            <w:r w:rsidRPr="00BF6199">
              <w:rPr>
                <w:sz w:val="28"/>
                <w:szCs w:val="28"/>
              </w:rPr>
              <w:t>D</w:t>
            </w:r>
            <w:r w:rsidRPr="00C77FDB">
              <w:rPr>
                <w:sz w:val="28"/>
                <w:szCs w:val="28"/>
                <w:lang w:val="ru-RU"/>
              </w:rPr>
              <w:t>-модели, Эскизы)</w:t>
            </w:r>
          </w:p>
        </w:tc>
        <w:tc>
          <w:tcPr>
            <w:tcW w:w="5229" w:type="dxa"/>
          </w:tcPr>
          <w:p w14:paraId="4E74DC7E" w14:textId="77777777" w:rsidR="00C77FDB" w:rsidRPr="00BF6199" w:rsidRDefault="00C77FDB" w:rsidP="00BF6199">
            <w:pPr>
              <w:pStyle w:val="TableParagraph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Отдел проектирования</w:t>
            </w:r>
          </w:p>
        </w:tc>
      </w:tr>
      <w:tr w:rsidR="00C77FDB" w:rsidRPr="000E3F55" w14:paraId="7DA1390A" w14:textId="77777777" w:rsidTr="00BF6199">
        <w:trPr>
          <w:trHeight w:val="407"/>
        </w:trPr>
        <w:tc>
          <w:tcPr>
            <w:tcW w:w="851" w:type="dxa"/>
          </w:tcPr>
          <w:p w14:paraId="300FDE68" w14:textId="77777777" w:rsidR="00C77FDB" w:rsidRPr="00BF6199" w:rsidRDefault="00C77FDB" w:rsidP="00BF6199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2</w:t>
            </w:r>
          </w:p>
        </w:tc>
        <w:tc>
          <w:tcPr>
            <w:tcW w:w="4268" w:type="dxa"/>
          </w:tcPr>
          <w:p w14:paraId="6BD405BC" w14:textId="77777777" w:rsidR="00C77FDB" w:rsidRPr="00C77FDB" w:rsidRDefault="00C77FDB" w:rsidP="00BF6199">
            <w:pPr>
              <w:pStyle w:val="TableParagraph"/>
              <w:spacing w:line="268" w:lineRule="exact"/>
              <w:jc w:val="center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Комплектующие и материалы для сборки изделия</w:t>
            </w:r>
          </w:p>
        </w:tc>
        <w:tc>
          <w:tcPr>
            <w:tcW w:w="5229" w:type="dxa"/>
          </w:tcPr>
          <w:p w14:paraId="3FECE1DA" w14:textId="77777777" w:rsidR="00C77FDB" w:rsidRPr="00BF6199" w:rsidRDefault="00C77FDB" w:rsidP="00BF6199">
            <w:pPr>
              <w:pStyle w:val="TableParagraph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Склад</w:t>
            </w:r>
          </w:p>
        </w:tc>
      </w:tr>
    </w:tbl>
    <w:p w14:paraId="2D163476" w14:textId="77777777" w:rsidR="00C77FDB" w:rsidRPr="000E3F55" w:rsidRDefault="00C77FDB" w:rsidP="00C77FDB">
      <w:pPr>
        <w:pStyle w:val="3"/>
        <w:tabs>
          <w:tab w:val="left" w:pos="4367"/>
        </w:tabs>
        <w:spacing w:after="3"/>
        <w:ind w:left="4366"/>
        <w:jc w:val="right"/>
        <w:rPr>
          <w:rFonts w:ascii="Arial" w:hAnsi="Arial" w:cs="Arial"/>
        </w:rPr>
      </w:pPr>
      <w:bookmarkStart w:id="9" w:name="_bookmark9"/>
      <w:bookmarkEnd w:id="9"/>
    </w:p>
    <w:p w14:paraId="47E76836" w14:textId="77777777" w:rsidR="00C77FDB" w:rsidRPr="000E3F55" w:rsidRDefault="00C77FDB" w:rsidP="00C77FDB">
      <w:pPr>
        <w:pStyle w:val="3"/>
        <w:tabs>
          <w:tab w:val="left" w:pos="4367"/>
        </w:tabs>
        <w:spacing w:after="3"/>
        <w:ind w:left="4366" w:hanging="4366"/>
        <w:rPr>
          <w:rFonts w:ascii="Arial" w:hAnsi="Arial" w:cs="Arial"/>
        </w:rPr>
      </w:pPr>
      <w:r w:rsidRPr="00BF6199">
        <w:rPr>
          <w:sz w:val="28"/>
          <w:szCs w:val="28"/>
        </w:rPr>
        <w:t>6.3 ВЫХОДЫ ПРОЦЕССА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252"/>
        <w:gridCol w:w="5245"/>
      </w:tblGrid>
      <w:tr w:rsidR="00C77FDB" w:rsidRPr="000E3F55" w14:paraId="4C6E6754" w14:textId="77777777" w:rsidTr="00BF6199">
        <w:trPr>
          <w:trHeight w:val="422"/>
        </w:trPr>
        <w:tc>
          <w:tcPr>
            <w:tcW w:w="840" w:type="dxa"/>
          </w:tcPr>
          <w:p w14:paraId="1395B530" w14:textId="77777777" w:rsidR="00C77FDB" w:rsidRPr="00BF6199" w:rsidRDefault="00C77FDB" w:rsidP="00BF6199">
            <w:pPr>
              <w:pStyle w:val="TableParagraph"/>
              <w:spacing w:before="3" w:line="270" w:lineRule="atLeast"/>
              <w:ind w:left="168" w:right="138" w:firstLine="50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252" w:type="dxa"/>
          </w:tcPr>
          <w:p w14:paraId="7154B68B" w14:textId="77777777" w:rsidR="00C77FDB" w:rsidRPr="00BF6199" w:rsidRDefault="00C77FDB" w:rsidP="00BF6199">
            <w:pPr>
              <w:pStyle w:val="TableParagraph"/>
              <w:spacing w:before="140"/>
              <w:jc w:val="center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245" w:type="dxa"/>
          </w:tcPr>
          <w:p w14:paraId="59EBF6F8" w14:textId="77777777" w:rsidR="00C77FDB" w:rsidRPr="00BF6199" w:rsidRDefault="00C77FDB" w:rsidP="00BF6199">
            <w:pPr>
              <w:pStyle w:val="TableParagraph"/>
              <w:spacing w:before="140"/>
              <w:jc w:val="center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Потребитель</w:t>
            </w:r>
          </w:p>
        </w:tc>
      </w:tr>
      <w:tr w:rsidR="00C77FDB" w:rsidRPr="000E3F55" w14:paraId="6A75FE62" w14:textId="77777777" w:rsidTr="00BF6199">
        <w:trPr>
          <w:trHeight w:val="416"/>
        </w:trPr>
        <w:tc>
          <w:tcPr>
            <w:tcW w:w="840" w:type="dxa"/>
          </w:tcPr>
          <w:p w14:paraId="427ED62F" w14:textId="77777777" w:rsidR="00C77FDB" w:rsidRPr="00BF6199" w:rsidRDefault="00C77FDB" w:rsidP="00BF6199">
            <w:pPr>
              <w:pStyle w:val="TableParagraph"/>
              <w:spacing w:before="1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16EBACA8" w14:textId="77777777" w:rsidR="00C77FDB" w:rsidRPr="00BF6199" w:rsidRDefault="00C77FDB" w:rsidP="00BF6199">
            <w:pPr>
              <w:pStyle w:val="TableParagraph"/>
              <w:spacing w:line="270" w:lineRule="atLeast"/>
              <w:ind w:right="89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Готовое изделие</w:t>
            </w:r>
          </w:p>
        </w:tc>
        <w:tc>
          <w:tcPr>
            <w:tcW w:w="5245" w:type="dxa"/>
          </w:tcPr>
          <w:p w14:paraId="6A4B6BDD" w14:textId="77777777" w:rsidR="00C77FDB" w:rsidRPr="00BF6199" w:rsidRDefault="00C77FDB" w:rsidP="00BF6199">
            <w:pPr>
              <w:pStyle w:val="TableParagraph"/>
              <w:spacing w:before="1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ОТК</w:t>
            </w:r>
          </w:p>
        </w:tc>
      </w:tr>
    </w:tbl>
    <w:p w14:paraId="4BACF488" w14:textId="77777777" w:rsidR="00C77FDB" w:rsidRDefault="00C77FDB" w:rsidP="00C77FDB">
      <w:pPr>
        <w:pStyle w:val="a3"/>
        <w:spacing w:before="10"/>
        <w:rPr>
          <w:rFonts w:ascii="Arial" w:hAnsi="Arial" w:cs="Arial"/>
          <w:b/>
        </w:rPr>
      </w:pPr>
    </w:p>
    <w:p w14:paraId="452DD3B5" w14:textId="77777777" w:rsidR="00C77FDB" w:rsidRPr="000E3F55" w:rsidRDefault="00C77FDB" w:rsidP="00C77FDB">
      <w:pPr>
        <w:pStyle w:val="3"/>
        <w:tabs>
          <w:tab w:val="left" w:pos="4878"/>
        </w:tabs>
        <w:spacing w:before="90" w:after="4"/>
        <w:rPr>
          <w:rFonts w:ascii="Arial" w:hAnsi="Arial" w:cs="Arial"/>
        </w:rPr>
      </w:pPr>
      <w:bookmarkStart w:id="10" w:name="_bookmark10"/>
      <w:bookmarkEnd w:id="10"/>
      <w:r w:rsidRPr="00BF6199">
        <w:rPr>
          <w:sz w:val="28"/>
          <w:szCs w:val="28"/>
        </w:rPr>
        <w:t>6.4 РЕСУРСЫ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19"/>
        <w:gridCol w:w="3727"/>
        <w:gridCol w:w="2793"/>
      </w:tblGrid>
      <w:tr w:rsidR="00C77FDB" w:rsidRPr="000E3F55" w14:paraId="34802144" w14:textId="77777777" w:rsidTr="00BF6199">
        <w:trPr>
          <w:trHeight w:val="726"/>
          <w:jc w:val="center"/>
        </w:trPr>
        <w:tc>
          <w:tcPr>
            <w:tcW w:w="562" w:type="dxa"/>
            <w:vAlign w:val="center"/>
          </w:tcPr>
          <w:p w14:paraId="0A1F997A" w14:textId="77777777" w:rsidR="00C77FDB" w:rsidRPr="00BF6199" w:rsidRDefault="00C77FDB" w:rsidP="00BF619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119" w:type="dxa"/>
            <w:vAlign w:val="center"/>
          </w:tcPr>
          <w:p w14:paraId="794FA52C" w14:textId="77777777" w:rsidR="00C77FDB" w:rsidRPr="00BF6199" w:rsidRDefault="00C77FDB" w:rsidP="00BF619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Наименование ресурса</w:t>
            </w:r>
          </w:p>
        </w:tc>
        <w:tc>
          <w:tcPr>
            <w:tcW w:w="3727" w:type="dxa"/>
            <w:vAlign w:val="center"/>
          </w:tcPr>
          <w:p w14:paraId="7F80909A" w14:textId="77777777" w:rsidR="00C77FDB" w:rsidRPr="00BF6199" w:rsidRDefault="00C77FDB" w:rsidP="00BF6199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BF6199">
              <w:rPr>
                <w:b/>
                <w:sz w:val="28"/>
                <w:szCs w:val="28"/>
              </w:rPr>
              <w:t>Предъявляемые требования</w:t>
            </w:r>
          </w:p>
        </w:tc>
        <w:tc>
          <w:tcPr>
            <w:tcW w:w="2793" w:type="dxa"/>
            <w:vAlign w:val="center"/>
          </w:tcPr>
          <w:p w14:paraId="02385B76" w14:textId="77777777" w:rsidR="00C77FDB" w:rsidRPr="00C77FDB" w:rsidRDefault="00C77FDB" w:rsidP="00BF6199">
            <w:pPr>
              <w:pStyle w:val="TableParagraph"/>
              <w:ind w:right="82" w:hanging="1"/>
              <w:jc w:val="center"/>
              <w:rPr>
                <w:b/>
                <w:sz w:val="28"/>
                <w:szCs w:val="28"/>
                <w:lang w:val="ru-RU"/>
              </w:rPr>
            </w:pPr>
            <w:r w:rsidRPr="00C77FDB">
              <w:rPr>
                <w:b/>
                <w:sz w:val="28"/>
                <w:szCs w:val="28"/>
                <w:lang w:val="ru-RU"/>
              </w:rPr>
              <w:t>Поставщик (процесс, подразделение,</w:t>
            </w:r>
          </w:p>
          <w:p w14:paraId="4719668E" w14:textId="77777777" w:rsidR="00C77FDB" w:rsidRPr="00C77FDB" w:rsidRDefault="00C77FDB" w:rsidP="00BF6199">
            <w:pPr>
              <w:pStyle w:val="TableParagraph"/>
              <w:spacing w:line="259" w:lineRule="exact"/>
              <w:ind w:right="82" w:hanging="1"/>
              <w:jc w:val="center"/>
              <w:rPr>
                <w:b/>
                <w:sz w:val="28"/>
                <w:szCs w:val="28"/>
                <w:lang w:val="ru-RU"/>
              </w:rPr>
            </w:pPr>
            <w:r w:rsidRPr="00C77FDB">
              <w:rPr>
                <w:b/>
                <w:sz w:val="28"/>
                <w:szCs w:val="28"/>
                <w:lang w:val="ru-RU"/>
              </w:rPr>
              <w:t>ответственное лицо)</w:t>
            </w:r>
          </w:p>
        </w:tc>
      </w:tr>
      <w:tr w:rsidR="00C77FDB" w:rsidRPr="000E3F55" w14:paraId="0354C9E2" w14:textId="77777777" w:rsidTr="00BF6199">
        <w:trPr>
          <w:trHeight w:val="649"/>
          <w:jc w:val="center"/>
        </w:trPr>
        <w:tc>
          <w:tcPr>
            <w:tcW w:w="562" w:type="dxa"/>
          </w:tcPr>
          <w:p w14:paraId="328909B7" w14:textId="77777777" w:rsidR="00C77FDB" w:rsidRPr="00BF6199" w:rsidRDefault="00C77FDB" w:rsidP="00BF6199">
            <w:pPr>
              <w:pStyle w:val="TableParagraph"/>
              <w:spacing w:before="199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14:paraId="4E468D6B" w14:textId="77777777" w:rsidR="00C77FDB" w:rsidRPr="00BF6199" w:rsidRDefault="00C77FDB" w:rsidP="00BF6199">
            <w:pPr>
              <w:pStyle w:val="TableParagraph"/>
              <w:spacing w:before="199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Информационная среда</w:t>
            </w:r>
          </w:p>
        </w:tc>
        <w:tc>
          <w:tcPr>
            <w:tcW w:w="3727" w:type="dxa"/>
          </w:tcPr>
          <w:p w14:paraId="03AC16D8" w14:textId="77777777" w:rsidR="00C77FDB" w:rsidRPr="00C77FDB" w:rsidRDefault="00C77FDB" w:rsidP="00BF619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Конкурсная документация (техническое условие), своевременное предоставление и полнота информации</w:t>
            </w:r>
          </w:p>
        </w:tc>
        <w:tc>
          <w:tcPr>
            <w:tcW w:w="2793" w:type="dxa"/>
            <w:vAlign w:val="center"/>
          </w:tcPr>
          <w:p w14:paraId="7BF50F31" w14:textId="77777777" w:rsidR="00C77FDB" w:rsidRPr="00BF6199" w:rsidRDefault="00C77FDB" w:rsidP="00BF6199">
            <w:pPr>
              <w:pStyle w:val="TableParagraph"/>
              <w:spacing w:before="199"/>
              <w:ind w:right="82" w:hanging="1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Проектирование</w:t>
            </w:r>
            <w:r>
              <w:rPr>
                <w:sz w:val="28"/>
                <w:szCs w:val="28"/>
              </w:rPr>
              <w:t>; проектный отдел.</w:t>
            </w:r>
          </w:p>
        </w:tc>
      </w:tr>
      <w:tr w:rsidR="00C77FDB" w:rsidRPr="000E3F55" w14:paraId="2933ED3C" w14:textId="77777777" w:rsidTr="00BF6199">
        <w:trPr>
          <w:trHeight w:val="827"/>
          <w:jc w:val="center"/>
        </w:trPr>
        <w:tc>
          <w:tcPr>
            <w:tcW w:w="562" w:type="dxa"/>
          </w:tcPr>
          <w:p w14:paraId="66D198F9" w14:textId="77777777" w:rsidR="00C77FDB" w:rsidRPr="00BF6199" w:rsidRDefault="00C77FDB" w:rsidP="00BF6199">
            <w:pPr>
              <w:pStyle w:val="TableParagraph"/>
              <w:spacing w:before="3"/>
              <w:jc w:val="center"/>
              <w:rPr>
                <w:b/>
                <w:sz w:val="28"/>
                <w:szCs w:val="28"/>
              </w:rPr>
            </w:pPr>
          </w:p>
          <w:p w14:paraId="11E6794E" w14:textId="77777777" w:rsidR="00C77FDB" w:rsidRPr="00BF6199" w:rsidRDefault="00C77FDB" w:rsidP="00BF6199">
            <w:pPr>
              <w:pStyle w:val="TableParagraph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51C85E95" w14:textId="77777777" w:rsidR="00C77FDB" w:rsidRPr="00BF6199" w:rsidRDefault="00C77FDB" w:rsidP="00BF6199">
            <w:pPr>
              <w:pStyle w:val="TableParagraph"/>
              <w:spacing w:before="3"/>
              <w:rPr>
                <w:b/>
                <w:sz w:val="28"/>
                <w:szCs w:val="28"/>
              </w:rPr>
            </w:pPr>
          </w:p>
          <w:p w14:paraId="0EE14B48" w14:textId="77777777" w:rsidR="00C77FDB" w:rsidRPr="00BF6199" w:rsidRDefault="00C77FDB" w:rsidP="00BF6199">
            <w:pPr>
              <w:pStyle w:val="TableParagraph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Финансы</w:t>
            </w:r>
          </w:p>
        </w:tc>
        <w:tc>
          <w:tcPr>
            <w:tcW w:w="3727" w:type="dxa"/>
          </w:tcPr>
          <w:p w14:paraId="7411B1C4" w14:textId="77777777" w:rsidR="00C77FDB" w:rsidRPr="00C77FDB" w:rsidRDefault="00C77FDB" w:rsidP="00BF619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Своевременное, полное и бесперебойное</w:t>
            </w:r>
          </w:p>
          <w:p w14:paraId="65DD9746" w14:textId="77777777" w:rsidR="00C77FDB" w:rsidRPr="00C77FDB" w:rsidRDefault="00C77FDB" w:rsidP="00BF6199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финансирование</w:t>
            </w:r>
          </w:p>
        </w:tc>
        <w:tc>
          <w:tcPr>
            <w:tcW w:w="2793" w:type="dxa"/>
            <w:vAlign w:val="center"/>
          </w:tcPr>
          <w:p w14:paraId="01014801" w14:textId="77777777" w:rsidR="00C77FDB" w:rsidRPr="00C77FDB" w:rsidRDefault="00C77FDB" w:rsidP="00BF6199">
            <w:pPr>
              <w:pStyle w:val="TableParagraph"/>
              <w:ind w:right="82" w:hanging="1"/>
              <w:jc w:val="center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Закупка, оплата; Отдел закупок, логистики, бухгалтерия.</w:t>
            </w:r>
          </w:p>
        </w:tc>
      </w:tr>
      <w:tr w:rsidR="00C77FDB" w:rsidRPr="000E3F55" w14:paraId="66755D62" w14:textId="77777777" w:rsidTr="00BF6199">
        <w:trPr>
          <w:trHeight w:val="827"/>
          <w:jc w:val="center"/>
        </w:trPr>
        <w:tc>
          <w:tcPr>
            <w:tcW w:w="562" w:type="dxa"/>
          </w:tcPr>
          <w:p w14:paraId="4820EA58" w14:textId="77777777" w:rsidR="00C77FDB" w:rsidRPr="00C77FDB" w:rsidRDefault="00C77FDB" w:rsidP="00BF6199">
            <w:pPr>
              <w:pStyle w:val="TableParagraph"/>
              <w:spacing w:before="3"/>
              <w:jc w:val="center"/>
              <w:rPr>
                <w:b/>
                <w:sz w:val="28"/>
                <w:szCs w:val="28"/>
                <w:lang w:val="ru-RU"/>
              </w:rPr>
            </w:pPr>
          </w:p>
          <w:p w14:paraId="31CB0541" w14:textId="77777777" w:rsidR="00C77FDB" w:rsidRPr="00BF6199" w:rsidRDefault="00C77FDB" w:rsidP="00BF6199">
            <w:pPr>
              <w:pStyle w:val="TableParagraph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14:paraId="54955126" w14:textId="77777777" w:rsidR="00C77FDB" w:rsidRPr="00BF6199" w:rsidRDefault="00C77FDB" w:rsidP="00BF6199">
            <w:pPr>
              <w:pStyle w:val="TableParagraph"/>
              <w:spacing w:before="3"/>
              <w:rPr>
                <w:b/>
                <w:sz w:val="28"/>
                <w:szCs w:val="28"/>
              </w:rPr>
            </w:pPr>
          </w:p>
          <w:p w14:paraId="7F570407" w14:textId="77777777" w:rsidR="00C77FDB" w:rsidRPr="00BF6199" w:rsidRDefault="00C77FDB" w:rsidP="00BF6199">
            <w:pPr>
              <w:pStyle w:val="TableParagraph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Инфраструктура</w:t>
            </w:r>
          </w:p>
        </w:tc>
        <w:tc>
          <w:tcPr>
            <w:tcW w:w="3727" w:type="dxa"/>
            <w:vAlign w:val="center"/>
          </w:tcPr>
          <w:p w14:paraId="48428FF5" w14:textId="77777777" w:rsidR="00C77FDB" w:rsidRPr="00BF6199" w:rsidRDefault="00C77FDB" w:rsidP="00BF6199">
            <w:pPr>
              <w:pStyle w:val="TableParagraph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Соответствие требованиям НТД</w:t>
            </w:r>
          </w:p>
        </w:tc>
        <w:tc>
          <w:tcPr>
            <w:tcW w:w="2793" w:type="dxa"/>
            <w:vAlign w:val="center"/>
          </w:tcPr>
          <w:p w14:paraId="3C9976F5" w14:textId="77777777" w:rsidR="00C77FDB" w:rsidRPr="00C77FDB" w:rsidRDefault="00C77FDB" w:rsidP="00BF6199">
            <w:pPr>
              <w:pStyle w:val="TableParagraph"/>
              <w:spacing w:line="270" w:lineRule="atLeast"/>
              <w:ind w:right="82" w:hanging="1"/>
              <w:jc w:val="center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Проверка на соответствие ПУЭ, ГОСТ, ТИ, ТУ; ОТК</w:t>
            </w:r>
          </w:p>
        </w:tc>
      </w:tr>
      <w:tr w:rsidR="00C77FDB" w:rsidRPr="000E3F55" w14:paraId="77F6935F" w14:textId="77777777" w:rsidTr="00BF6199">
        <w:trPr>
          <w:trHeight w:val="830"/>
          <w:jc w:val="center"/>
        </w:trPr>
        <w:tc>
          <w:tcPr>
            <w:tcW w:w="562" w:type="dxa"/>
          </w:tcPr>
          <w:p w14:paraId="3F8C6446" w14:textId="77777777" w:rsidR="00C77FDB" w:rsidRPr="00C77FDB" w:rsidRDefault="00C77FDB" w:rsidP="00BF6199">
            <w:pPr>
              <w:pStyle w:val="TableParagraph"/>
              <w:spacing w:before="3"/>
              <w:jc w:val="center"/>
              <w:rPr>
                <w:b/>
                <w:sz w:val="28"/>
                <w:szCs w:val="28"/>
                <w:lang w:val="ru-RU"/>
              </w:rPr>
            </w:pPr>
          </w:p>
          <w:p w14:paraId="07EFABF2" w14:textId="77777777" w:rsidR="00C77FDB" w:rsidRPr="00BF6199" w:rsidRDefault="00C77FDB" w:rsidP="00BF6199">
            <w:pPr>
              <w:pStyle w:val="TableParagraph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14:paraId="10A42694" w14:textId="77777777" w:rsidR="00C77FDB" w:rsidRPr="00BF6199" w:rsidRDefault="00C77FDB" w:rsidP="00BF6199">
            <w:pPr>
              <w:pStyle w:val="TableParagraph"/>
              <w:spacing w:before="3"/>
              <w:rPr>
                <w:b/>
                <w:sz w:val="28"/>
                <w:szCs w:val="28"/>
              </w:rPr>
            </w:pPr>
          </w:p>
          <w:p w14:paraId="0468B012" w14:textId="77777777" w:rsidR="00C77FDB" w:rsidRPr="00BF6199" w:rsidRDefault="00C77FDB" w:rsidP="00BF6199">
            <w:pPr>
              <w:pStyle w:val="TableParagraph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Персонал</w:t>
            </w:r>
          </w:p>
        </w:tc>
        <w:tc>
          <w:tcPr>
            <w:tcW w:w="3727" w:type="dxa"/>
            <w:vAlign w:val="center"/>
          </w:tcPr>
          <w:p w14:paraId="3F374DC6" w14:textId="77777777" w:rsidR="00C77FDB" w:rsidRPr="00BF6199" w:rsidRDefault="00C77FDB" w:rsidP="00BF6199">
            <w:pPr>
              <w:pStyle w:val="TableParagraph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Соответствие квалификационным</w:t>
            </w:r>
          </w:p>
          <w:p w14:paraId="47AF775A" w14:textId="77777777" w:rsidR="00C77FDB" w:rsidRPr="00BF6199" w:rsidRDefault="00C77FDB" w:rsidP="00BF6199">
            <w:pPr>
              <w:pStyle w:val="TableParagraph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требованиям</w:t>
            </w:r>
          </w:p>
        </w:tc>
        <w:tc>
          <w:tcPr>
            <w:tcW w:w="2793" w:type="dxa"/>
            <w:vAlign w:val="center"/>
          </w:tcPr>
          <w:p w14:paraId="31828A0B" w14:textId="77777777" w:rsidR="00C77FDB" w:rsidRPr="00C77FDB" w:rsidRDefault="00C77FDB" w:rsidP="00BF6199">
            <w:pPr>
              <w:pStyle w:val="TableParagraph"/>
              <w:ind w:right="82"/>
              <w:jc w:val="center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>Аттестация персонала, повешение квалификации; мастер по обучению, отдел кадров.</w:t>
            </w:r>
          </w:p>
        </w:tc>
      </w:tr>
      <w:tr w:rsidR="00C77FDB" w:rsidRPr="000E3F55" w14:paraId="4F30CF62" w14:textId="77777777" w:rsidTr="00BF6199">
        <w:trPr>
          <w:trHeight w:val="486"/>
          <w:jc w:val="center"/>
        </w:trPr>
        <w:tc>
          <w:tcPr>
            <w:tcW w:w="562" w:type="dxa"/>
            <w:vAlign w:val="center"/>
          </w:tcPr>
          <w:p w14:paraId="49809960" w14:textId="77777777" w:rsidR="00C77FDB" w:rsidRPr="00BF6199" w:rsidRDefault="00C77FDB" w:rsidP="00BF6199">
            <w:pPr>
              <w:pStyle w:val="TableParagraph"/>
              <w:spacing w:before="3"/>
              <w:jc w:val="center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5</w:t>
            </w:r>
          </w:p>
        </w:tc>
        <w:tc>
          <w:tcPr>
            <w:tcW w:w="3119" w:type="dxa"/>
            <w:vAlign w:val="center"/>
          </w:tcPr>
          <w:p w14:paraId="6588C712" w14:textId="77777777" w:rsidR="00C77FDB" w:rsidRPr="00BF6199" w:rsidRDefault="00C77FDB" w:rsidP="00BF6199">
            <w:pPr>
              <w:pStyle w:val="TableParagraph"/>
              <w:rPr>
                <w:sz w:val="28"/>
                <w:szCs w:val="28"/>
              </w:rPr>
            </w:pPr>
            <w:r w:rsidRPr="00BF6199">
              <w:rPr>
                <w:sz w:val="28"/>
                <w:szCs w:val="28"/>
              </w:rPr>
              <w:t>Оборудование</w:t>
            </w:r>
          </w:p>
        </w:tc>
        <w:tc>
          <w:tcPr>
            <w:tcW w:w="3727" w:type="dxa"/>
            <w:vAlign w:val="center"/>
          </w:tcPr>
          <w:p w14:paraId="4B49FD84" w14:textId="77777777" w:rsidR="00C77FDB" w:rsidRPr="00C77FDB" w:rsidRDefault="00C77FDB" w:rsidP="00BF6199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t xml:space="preserve">Оргтехника, ПО, станки, инструменты, средства </w:t>
            </w:r>
            <w:r w:rsidRPr="00C77FDB">
              <w:rPr>
                <w:sz w:val="28"/>
                <w:szCs w:val="28"/>
                <w:lang w:val="ru-RU"/>
              </w:rPr>
              <w:lastRenderedPageBreak/>
              <w:t>измерения</w:t>
            </w:r>
          </w:p>
        </w:tc>
        <w:tc>
          <w:tcPr>
            <w:tcW w:w="2793" w:type="dxa"/>
            <w:vAlign w:val="center"/>
          </w:tcPr>
          <w:p w14:paraId="708F9415" w14:textId="1BD2BD36" w:rsidR="00C77FDB" w:rsidRPr="00C77FDB" w:rsidRDefault="00C77FDB" w:rsidP="00BF6199">
            <w:pPr>
              <w:pStyle w:val="TableParagraph"/>
              <w:spacing w:before="3"/>
              <w:ind w:right="82" w:hanging="1"/>
              <w:jc w:val="center"/>
              <w:rPr>
                <w:sz w:val="28"/>
                <w:szCs w:val="28"/>
                <w:lang w:val="ru-RU"/>
              </w:rPr>
            </w:pPr>
            <w:r w:rsidRPr="00C77FDB">
              <w:rPr>
                <w:sz w:val="28"/>
                <w:szCs w:val="28"/>
                <w:lang w:val="ru-RU"/>
              </w:rPr>
              <w:lastRenderedPageBreak/>
              <w:t xml:space="preserve">Обеспечение производства </w:t>
            </w:r>
            <w:r w:rsidRPr="00C77FDB">
              <w:rPr>
                <w:sz w:val="28"/>
                <w:szCs w:val="28"/>
                <w:lang w:val="ru-RU"/>
              </w:rPr>
              <w:lastRenderedPageBreak/>
              <w:t xml:space="preserve">передовым оборудованием, инструментом; Начальник производства, </w:t>
            </w:r>
            <w:r w:rsidR="00516C54">
              <w:rPr>
                <w:sz w:val="28"/>
                <w:szCs w:val="28"/>
                <w:lang w:val="ru-RU"/>
              </w:rPr>
              <w:t>отдел закупок</w:t>
            </w:r>
            <w:r w:rsidRPr="00C77FDB">
              <w:rPr>
                <w:sz w:val="28"/>
                <w:szCs w:val="28"/>
                <w:lang w:val="ru-RU"/>
              </w:rPr>
              <w:t>.</w:t>
            </w:r>
          </w:p>
        </w:tc>
      </w:tr>
    </w:tbl>
    <w:p w14:paraId="1E90AFDB" w14:textId="77777777" w:rsidR="00C77FDB" w:rsidRPr="000E3F55" w:rsidRDefault="00C77FDB" w:rsidP="00C77FDB">
      <w:pPr>
        <w:pStyle w:val="3"/>
        <w:tabs>
          <w:tab w:val="left" w:pos="3885"/>
        </w:tabs>
        <w:spacing w:before="179" w:after="3"/>
        <w:ind w:left="3884"/>
        <w:jc w:val="right"/>
        <w:rPr>
          <w:rFonts w:ascii="Arial" w:hAnsi="Arial" w:cs="Arial"/>
        </w:rPr>
      </w:pPr>
      <w:bookmarkStart w:id="11" w:name="_bookmark11"/>
      <w:bookmarkEnd w:id="11"/>
    </w:p>
    <w:p w14:paraId="2FB72273" w14:textId="77777777" w:rsidR="00C77FDB" w:rsidRPr="00BF6199" w:rsidRDefault="00C77FDB" w:rsidP="00C77FDB">
      <w:pPr>
        <w:rPr>
          <w:b/>
          <w:bCs/>
          <w:sz w:val="28"/>
          <w:szCs w:val="28"/>
        </w:rPr>
      </w:pPr>
    </w:p>
    <w:p w14:paraId="1FB170F8" w14:textId="77777777" w:rsidR="00C77FDB" w:rsidRPr="00BF6199" w:rsidRDefault="00C77FDB" w:rsidP="00C77FDB">
      <w:pPr>
        <w:widowControl w:val="0"/>
        <w:autoSpaceDE w:val="0"/>
        <w:autoSpaceDN w:val="0"/>
        <w:rPr>
          <w:sz w:val="28"/>
          <w:szCs w:val="28"/>
        </w:rPr>
      </w:pPr>
      <w:r w:rsidRPr="00BF6199">
        <w:rPr>
          <w:b/>
          <w:bCs/>
          <w:sz w:val="28"/>
          <w:szCs w:val="28"/>
        </w:rPr>
        <w:t>6.5 ПРОЦЕДУРЫ ПРОЦЕССА</w:t>
      </w:r>
    </w:p>
    <w:p w14:paraId="75478FBD" w14:textId="77777777" w:rsidR="00C77FDB" w:rsidRDefault="00C77FDB" w:rsidP="00C77FDB">
      <w:pPr>
        <w:jc w:val="center"/>
        <w:rPr>
          <w:rFonts w:ascii="Arial" w:hAnsi="Arial" w:cs="Arial"/>
          <w:b/>
          <w:noProof/>
          <w:sz w:val="28"/>
          <w:szCs w:val="28"/>
        </w:rPr>
      </w:pPr>
      <w:r w:rsidRPr="00197A38">
        <w:rPr>
          <w:rFonts w:ascii="Arial" w:hAnsi="Arial" w:cs="Arial"/>
          <w:b/>
          <w:bCs/>
          <w:noProof/>
        </w:rPr>
        <w:drawing>
          <wp:inline distT="0" distB="0" distL="0" distR="0" wp14:anchorId="752130D5" wp14:editId="38A30A9F">
            <wp:extent cx="6890588" cy="6163294"/>
            <wp:effectExtent l="0" t="0" r="571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2498"/>
                    <a:stretch/>
                  </pic:blipFill>
                  <pic:spPr bwMode="auto">
                    <a:xfrm>
                      <a:off x="0" y="0"/>
                      <a:ext cx="6946827" cy="62135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6247F6" w14:textId="77777777" w:rsidR="00C77FDB" w:rsidRDefault="00C77FDB" w:rsidP="00C77FDB">
      <w:pPr>
        <w:tabs>
          <w:tab w:val="left" w:pos="3700"/>
        </w:tabs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ab/>
      </w:r>
    </w:p>
    <w:p w14:paraId="366F7D69" w14:textId="77777777" w:rsidR="00C77FDB" w:rsidRPr="00BF6199" w:rsidRDefault="00C77FDB" w:rsidP="00C77FDB">
      <w:pPr>
        <w:jc w:val="center"/>
        <w:rPr>
          <w:b/>
          <w:noProof/>
          <w:sz w:val="28"/>
          <w:szCs w:val="28"/>
        </w:rPr>
      </w:pPr>
      <w:r w:rsidRPr="00BF6199">
        <w:rPr>
          <w:b/>
          <w:noProof/>
          <w:sz w:val="28"/>
          <w:szCs w:val="28"/>
        </w:rPr>
        <w:t>БЛОК-СХЕМА ПРОЦЕССА КП 2.8</w:t>
      </w:r>
    </w:p>
    <w:p w14:paraId="6E2B0533" w14:textId="77777777" w:rsidR="00C77FDB" w:rsidRPr="00BF6199" w:rsidRDefault="00C77FDB" w:rsidP="00C77FDB">
      <w:pPr>
        <w:rPr>
          <w:b/>
          <w:bCs/>
          <w:sz w:val="28"/>
          <w:szCs w:val="28"/>
        </w:rPr>
      </w:pPr>
    </w:p>
    <w:p w14:paraId="75644A78" w14:textId="77777777" w:rsidR="00336860" w:rsidRDefault="00336860" w:rsidP="00C77FDB">
      <w:pPr>
        <w:rPr>
          <w:b/>
          <w:bCs/>
          <w:sz w:val="28"/>
          <w:szCs w:val="28"/>
        </w:rPr>
      </w:pPr>
    </w:p>
    <w:p w14:paraId="0373707D" w14:textId="1C1F5447" w:rsidR="00C77FDB" w:rsidRDefault="00C77FDB" w:rsidP="00C77FDB">
      <w:pPr>
        <w:rPr>
          <w:b/>
          <w:bCs/>
          <w:sz w:val="28"/>
          <w:szCs w:val="28"/>
        </w:rPr>
      </w:pPr>
      <w:r w:rsidRPr="00BF6199">
        <w:rPr>
          <w:b/>
          <w:bCs/>
          <w:sz w:val="28"/>
          <w:szCs w:val="28"/>
        </w:rPr>
        <w:lastRenderedPageBreak/>
        <w:t xml:space="preserve">6.6 </w:t>
      </w:r>
      <w:r w:rsidR="00722805">
        <w:rPr>
          <w:b/>
          <w:bCs/>
          <w:sz w:val="28"/>
          <w:szCs w:val="28"/>
        </w:rPr>
        <w:t xml:space="preserve"> ФОРМА ОТЧЕТА ПО </w:t>
      </w:r>
      <w:r w:rsidRPr="00BF6199">
        <w:rPr>
          <w:b/>
          <w:bCs/>
          <w:sz w:val="28"/>
          <w:szCs w:val="28"/>
        </w:rPr>
        <w:t>МОНИТОРИНГ</w:t>
      </w:r>
      <w:r w:rsidR="00722805">
        <w:rPr>
          <w:b/>
          <w:bCs/>
          <w:sz w:val="28"/>
          <w:szCs w:val="28"/>
        </w:rPr>
        <w:t>У</w:t>
      </w:r>
      <w:r w:rsidRPr="00BF6199">
        <w:rPr>
          <w:b/>
          <w:bCs/>
          <w:sz w:val="28"/>
          <w:szCs w:val="28"/>
        </w:rPr>
        <w:t>, ОЦ</w:t>
      </w:r>
      <w:r>
        <w:rPr>
          <w:b/>
          <w:bCs/>
          <w:sz w:val="28"/>
          <w:szCs w:val="28"/>
        </w:rPr>
        <w:t>Е</w:t>
      </w:r>
      <w:r w:rsidRPr="00BF6199">
        <w:rPr>
          <w:b/>
          <w:bCs/>
          <w:sz w:val="28"/>
          <w:szCs w:val="28"/>
        </w:rPr>
        <w:t>НК</w:t>
      </w:r>
      <w:r w:rsidR="00722805">
        <w:rPr>
          <w:b/>
          <w:bCs/>
          <w:sz w:val="28"/>
          <w:szCs w:val="28"/>
        </w:rPr>
        <w:t>Е</w:t>
      </w:r>
      <w:r w:rsidRPr="00BF6199">
        <w:rPr>
          <w:b/>
          <w:bCs/>
          <w:sz w:val="28"/>
          <w:szCs w:val="28"/>
        </w:rPr>
        <w:t>, УЛУЧШЕНИ</w:t>
      </w:r>
      <w:r w:rsidR="00722805">
        <w:rPr>
          <w:b/>
          <w:bCs/>
          <w:sz w:val="28"/>
          <w:szCs w:val="28"/>
        </w:rPr>
        <w:t>Ю</w:t>
      </w:r>
      <w:r w:rsidRPr="00BF6199">
        <w:rPr>
          <w:b/>
          <w:bCs/>
          <w:sz w:val="28"/>
          <w:szCs w:val="28"/>
        </w:rPr>
        <w:t xml:space="preserve"> ПРОЦЕССА</w:t>
      </w:r>
      <w:r w:rsidR="00722805">
        <w:rPr>
          <w:b/>
          <w:bCs/>
          <w:sz w:val="28"/>
          <w:szCs w:val="28"/>
        </w:rPr>
        <w:t>.</w:t>
      </w:r>
    </w:p>
    <w:p w14:paraId="593B58C5" w14:textId="54C96711" w:rsidR="00722805" w:rsidRDefault="00722805" w:rsidP="00C77FDB">
      <w:pPr>
        <w:rPr>
          <w:b/>
          <w:bCs/>
          <w:sz w:val="28"/>
          <w:szCs w:val="28"/>
        </w:rPr>
      </w:pPr>
    </w:p>
    <w:p w14:paraId="5CDBA7CA" w14:textId="77777777" w:rsidR="00353AC3" w:rsidRDefault="00353AC3" w:rsidP="00722805">
      <w:pPr>
        <w:pStyle w:val="a3"/>
        <w:ind w:left="4672" w:right="847"/>
        <w:jc w:val="right"/>
        <w:rPr>
          <w:rFonts w:ascii="Arial" w:hAnsi="Arial" w:cs="Arial"/>
        </w:rPr>
      </w:pPr>
    </w:p>
    <w:p w14:paraId="538668AE" w14:textId="7F2F83AE" w:rsidR="00722805" w:rsidRPr="00353AC3" w:rsidRDefault="00722805" w:rsidP="00722805">
      <w:pPr>
        <w:pStyle w:val="a3"/>
        <w:ind w:left="4672" w:right="847"/>
        <w:jc w:val="right"/>
        <w:rPr>
          <w:b/>
          <w:bCs/>
          <w:sz w:val="28"/>
          <w:szCs w:val="28"/>
        </w:rPr>
      </w:pPr>
      <w:r w:rsidRPr="00353AC3">
        <w:rPr>
          <w:b/>
          <w:bCs/>
          <w:sz w:val="28"/>
          <w:szCs w:val="28"/>
        </w:rPr>
        <w:t>«УТВЕРЖДЕНО»</w:t>
      </w:r>
    </w:p>
    <w:p w14:paraId="666AAB02" w14:textId="77777777" w:rsidR="00722805" w:rsidRPr="00353AC3" w:rsidRDefault="00722805" w:rsidP="00722805">
      <w:pPr>
        <w:pStyle w:val="a3"/>
        <w:tabs>
          <w:tab w:val="center" w:pos="7717"/>
          <w:tab w:val="right" w:pos="10770"/>
        </w:tabs>
        <w:ind w:left="4665" w:right="847"/>
        <w:jc w:val="right"/>
        <w:rPr>
          <w:b/>
          <w:bCs/>
          <w:sz w:val="28"/>
          <w:szCs w:val="28"/>
        </w:rPr>
      </w:pPr>
      <w:r w:rsidRPr="00353AC3">
        <w:rPr>
          <w:b/>
          <w:bCs/>
          <w:sz w:val="28"/>
          <w:szCs w:val="28"/>
        </w:rPr>
        <w:tab/>
        <w:t>Владелец процесса &lt;наименование процесса&gt;</w:t>
      </w:r>
    </w:p>
    <w:p w14:paraId="252F56BA" w14:textId="77777777" w:rsidR="00722805" w:rsidRPr="00353AC3" w:rsidRDefault="00722805" w:rsidP="00722805">
      <w:pPr>
        <w:pStyle w:val="a3"/>
        <w:ind w:left="4671" w:right="847"/>
        <w:jc w:val="right"/>
        <w:rPr>
          <w:b/>
          <w:bCs/>
          <w:sz w:val="28"/>
          <w:szCs w:val="28"/>
        </w:rPr>
      </w:pPr>
      <w:r w:rsidRPr="00353AC3">
        <w:rPr>
          <w:b/>
          <w:bCs/>
          <w:sz w:val="28"/>
          <w:szCs w:val="28"/>
        </w:rPr>
        <w:t>&lt;Должность&gt;</w:t>
      </w:r>
    </w:p>
    <w:p w14:paraId="241EDFBC" w14:textId="77777777" w:rsidR="00722805" w:rsidRPr="00353AC3" w:rsidRDefault="00722805" w:rsidP="00722805">
      <w:pPr>
        <w:pStyle w:val="a3"/>
        <w:tabs>
          <w:tab w:val="left" w:pos="6950"/>
        </w:tabs>
        <w:ind w:left="4670" w:right="847"/>
        <w:jc w:val="right"/>
        <w:rPr>
          <w:b/>
          <w:bCs/>
          <w:sz w:val="28"/>
          <w:szCs w:val="28"/>
        </w:rPr>
      </w:pPr>
      <w:r w:rsidRPr="00353AC3">
        <w:rPr>
          <w:b/>
          <w:bCs/>
          <w:sz w:val="28"/>
          <w:szCs w:val="28"/>
          <w:u w:val="single"/>
        </w:rPr>
        <w:t xml:space="preserve"> </w:t>
      </w:r>
      <w:r w:rsidRPr="00353AC3">
        <w:rPr>
          <w:b/>
          <w:bCs/>
          <w:sz w:val="28"/>
          <w:szCs w:val="28"/>
          <w:u w:val="single"/>
        </w:rPr>
        <w:tab/>
      </w:r>
      <w:r w:rsidRPr="00353AC3">
        <w:rPr>
          <w:b/>
          <w:bCs/>
          <w:sz w:val="28"/>
          <w:szCs w:val="28"/>
        </w:rPr>
        <w:t>И.О.</w:t>
      </w:r>
      <w:r w:rsidRPr="00353AC3">
        <w:rPr>
          <w:b/>
          <w:bCs/>
          <w:spacing w:val="-1"/>
          <w:sz w:val="28"/>
          <w:szCs w:val="28"/>
        </w:rPr>
        <w:t xml:space="preserve"> </w:t>
      </w:r>
      <w:r w:rsidRPr="00353AC3">
        <w:rPr>
          <w:b/>
          <w:bCs/>
          <w:sz w:val="28"/>
          <w:szCs w:val="28"/>
        </w:rPr>
        <w:t>Фамилия</w:t>
      </w:r>
    </w:p>
    <w:p w14:paraId="4F79F1AF" w14:textId="77777777" w:rsidR="00722805" w:rsidRPr="00353AC3" w:rsidRDefault="00722805" w:rsidP="00722805">
      <w:pPr>
        <w:pStyle w:val="a3"/>
        <w:tabs>
          <w:tab w:val="left" w:pos="6824"/>
          <w:tab w:val="left" w:pos="7426"/>
        </w:tabs>
        <w:ind w:left="4667" w:right="847"/>
        <w:jc w:val="right"/>
        <w:rPr>
          <w:b/>
          <w:bCs/>
          <w:sz w:val="28"/>
          <w:szCs w:val="28"/>
        </w:rPr>
      </w:pPr>
      <w:r w:rsidRPr="00353AC3">
        <w:rPr>
          <w:b/>
          <w:bCs/>
          <w:sz w:val="28"/>
          <w:szCs w:val="28"/>
        </w:rPr>
        <w:t>«_</w:t>
      </w:r>
      <w:r w:rsidRPr="00353AC3">
        <w:rPr>
          <w:b/>
          <w:bCs/>
          <w:sz w:val="28"/>
          <w:szCs w:val="28"/>
          <w:u w:val="single"/>
        </w:rPr>
        <w:t xml:space="preserve">   </w:t>
      </w:r>
      <w:r w:rsidRPr="00353AC3">
        <w:rPr>
          <w:b/>
          <w:bCs/>
          <w:spacing w:val="2"/>
          <w:sz w:val="28"/>
          <w:szCs w:val="28"/>
          <w:u w:val="single"/>
        </w:rPr>
        <w:t xml:space="preserve"> </w:t>
      </w:r>
      <w:r w:rsidRPr="00353AC3">
        <w:rPr>
          <w:b/>
          <w:bCs/>
          <w:spacing w:val="-4"/>
          <w:sz w:val="28"/>
          <w:szCs w:val="28"/>
        </w:rPr>
        <w:t>»_</w:t>
      </w:r>
      <w:r w:rsidRPr="00353AC3">
        <w:rPr>
          <w:b/>
          <w:bCs/>
          <w:spacing w:val="-4"/>
          <w:sz w:val="28"/>
          <w:szCs w:val="28"/>
          <w:u w:val="single"/>
        </w:rPr>
        <w:t xml:space="preserve"> </w:t>
      </w:r>
      <w:r w:rsidRPr="00353AC3">
        <w:rPr>
          <w:b/>
          <w:bCs/>
          <w:spacing w:val="-4"/>
          <w:sz w:val="28"/>
          <w:szCs w:val="28"/>
          <w:u w:val="single"/>
        </w:rPr>
        <w:tab/>
      </w:r>
      <w:r w:rsidRPr="00353AC3">
        <w:rPr>
          <w:b/>
          <w:bCs/>
          <w:sz w:val="28"/>
          <w:szCs w:val="28"/>
        </w:rPr>
        <w:t>20</w:t>
      </w:r>
      <w:r w:rsidRPr="00353AC3">
        <w:rPr>
          <w:b/>
          <w:bCs/>
          <w:sz w:val="28"/>
          <w:szCs w:val="28"/>
          <w:u w:val="single"/>
        </w:rPr>
        <w:t xml:space="preserve"> </w:t>
      </w:r>
      <w:r w:rsidRPr="00353AC3">
        <w:rPr>
          <w:b/>
          <w:bCs/>
          <w:sz w:val="28"/>
          <w:szCs w:val="28"/>
          <w:u w:val="single"/>
        </w:rPr>
        <w:tab/>
      </w:r>
      <w:r w:rsidRPr="00353AC3">
        <w:rPr>
          <w:b/>
          <w:bCs/>
          <w:sz w:val="28"/>
          <w:szCs w:val="28"/>
        </w:rPr>
        <w:t>г.</w:t>
      </w:r>
    </w:p>
    <w:p w14:paraId="14399DDE" w14:textId="77777777" w:rsidR="00722805" w:rsidRPr="00353AC3" w:rsidRDefault="00722805" w:rsidP="00722805">
      <w:pPr>
        <w:pStyle w:val="a3"/>
        <w:spacing w:before="6"/>
        <w:rPr>
          <w:b/>
          <w:bCs/>
          <w:sz w:val="28"/>
          <w:szCs w:val="28"/>
        </w:rPr>
      </w:pPr>
    </w:p>
    <w:p w14:paraId="0E9321EE" w14:textId="77777777" w:rsidR="00353AC3" w:rsidRPr="00353AC3" w:rsidRDefault="00353AC3" w:rsidP="00722805">
      <w:pPr>
        <w:pStyle w:val="1"/>
        <w:spacing w:before="1"/>
        <w:ind w:right="1243"/>
        <w:jc w:val="center"/>
      </w:pPr>
    </w:p>
    <w:p w14:paraId="016A1895" w14:textId="71C0DAB4" w:rsidR="00722805" w:rsidRPr="00353AC3" w:rsidRDefault="00722805" w:rsidP="00722805">
      <w:pPr>
        <w:pStyle w:val="1"/>
        <w:spacing w:before="1"/>
        <w:ind w:right="1243"/>
        <w:jc w:val="center"/>
      </w:pPr>
      <w:r w:rsidRPr="00353AC3">
        <w:t xml:space="preserve">Отчет о функционировании процесса </w:t>
      </w:r>
    </w:p>
    <w:p w14:paraId="5E3DB1D1" w14:textId="77777777" w:rsidR="00722805" w:rsidRPr="00353AC3" w:rsidRDefault="00722805" w:rsidP="00722805">
      <w:pPr>
        <w:pStyle w:val="1"/>
        <w:spacing w:before="1"/>
        <w:ind w:right="1243"/>
        <w:jc w:val="center"/>
      </w:pPr>
      <w:r w:rsidRPr="00353AC3">
        <w:t>«Производство»</w:t>
      </w:r>
    </w:p>
    <w:p w14:paraId="4D83C76C" w14:textId="77777777" w:rsidR="00722805" w:rsidRDefault="00722805" w:rsidP="00C77FDB">
      <w:pPr>
        <w:rPr>
          <w:b/>
          <w:bCs/>
          <w:sz w:val="28"/>
          <w:szCs w:val="28"/>
        </w:rPr>
      </w:pPr>
    </w:p>
    <w:p w14:paraId="7EAF21BB" w14:textId="77777777" w:rsidR="00C77FDB" w:rsidRPr="00BF6199" w:rsidRDefault="00C77FDB" w:rsidP="00C77FDB">
      <w:pPr>
        <w:rPr>
          <w:b/>
          <w:bCs/>
          <w:sz w:val="28"/>
          <w:szCs w:val="28"/>
        </w:rPr>
      </w:pPr>
    </w:p>
    <w:tbl>
      <w:tblPr>
        <w:tblStyle w:val="aa"/>
        <w:tblW w:w="4856" w:type="pct"/>
        <w:tblLayout w:type="fixed"/>
        <w:tblLook w:val="04A0" w:firstRow="1" w:lastRow="0" w:firstColumn="1" w:lastColumn="0" w:noHBand="0" w:noVBand="1"/>
      </w:tblPr>
      <w:tblGrid>
        <w:gridCol w:w="560"/>
        <w:gridCol w:w="1275"/>
        <w:gridCol w:w="1135"/>
        <w:gridCol w:w="1275"/>
        <w:gridCol w:w="1705"/>
        <w:gridCol w:w="1701"/>
        <w:gridCol w:w="1132"/>
        <w:gridCol w:w="1703"/>
      </w:tblGrid>
      <w:tr w:rsidR="00C77FDB" w14:paraId="7059257B" w14:textId="77777777" w:rsidTr="00566D7A">
        <w:trPr>
          <w:trHeight w:val="467"/>
        </w:trPr>
        <w:tc>
          <w:tcPr>
            <w:tcW w:w="267" w:type="pct"/>
            <w:vMerge w:val="restart"/>
            <w:vAlign w:val="center"/>
          </w:tcPr>
          <w:p w14:paraId="1FADF739" w14:textId="77777777" w:rsidR="00C77FDB" w:rsidRDefault="00C77FDB" w:rsidP="00BF6199">
            <w:pPr>
              <w:rPr>
                <w:rFonts w:ascii="Arial" w:hAnsi="Arial" w:cs="Arial"/>
              </w:rPr>
            </w:pPr>
            <w:r w:rsidRPr="0066633D">
              <w:rPr>
                <w:rFonts w:ascii="Arial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08" w:type="pct"/>
            <w:vMerge w:val="restart"/>
            <w:vAlign w:val="center"/>
          </w:tcPr>
          <w:p w14:paraId="6FF21BF2" w14:textId="77777777" w:rsidR="00C77FDB" w:rsidRDefault="00C77FDB" w:rsidP="00BF61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Обознач. критерия</w:t>
            </w:r>
          </w:p>
        </w:tc>
        <w:tc>
          <w:tcPr>
            <w:tcW w:w="541" w:type="pct"/>
            <w:vMerge w:val="restart"/>
            <w:vAlign w:val="center"/>
          </w:tcPr>
          <w:p w14:paraId="362715BD" w14:textId="77777777" w:rsidR="00C77FDB" w:rsidRDefault="00C77FDB" w:rsidP="00BF6199">
            <w:pPr>
              <w:rPr>
                <w:rFonts w:ascii="Arial" w:hAnsi="Arial" w:cs="Arial"/>
              </w:rPr>
            </w:pPr>
            <w:r w:rsidRPr="0066633D">
              <w:rPr>
                <w:rFonts w:ascii="Arial" w:hAnsi="Arial" w:cs="Arial"/>
                <w:b/>
                <w:bCs/>
                <w:sz w:val="22"/>
                <w:szCs w:val="22"/>
              </w:rPr>
              <w:t>Форма сбора данных</w:t>
            </w:r>
          </w:p>
        </w:tc>
        <w:tc>
          <w:tcPr>
            <w:tcW w:w="608" w:type="pct"/>
            <w:vMerge w:val="restart"/>
            <w:vAlign w:val="center"/>
          </w:tcPr>
          <w:p w14:paraId="1479D332" w14:textId="77777777" w:rsidR="00C77FDB" w:rsidRDefault="00C77FDB" w:rsidP="00BF61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Интервал </w:t>
            </w:r>
            <w:r w:rsidRPr="0066633D">
              <w:rPr>
                <w:rFonts w:ascii="Arial" w:hAnsi="Arial" w:cs="Arial"/>
                <w:b/>
                <w:bCs/>
                <w:sz w:val="22"/>
                <w:szCs w:val="22"/>
              </w:rPr>
              <w:t>сбора данных</w:t>
            </w:r>
          </w:p>
        </w:tc>
        <w:tc>
          <w:tcPr>
            <w:tcW w:w="813" w:type="pct"/>
            <w:vMerge w:val="restart"/>
            <w:vAlign w:val="center"/>
          </w:tcPr>
          <w:p w14:paraId="20A7EF58" w14:textId="77777777" w:rsidR="00C77FDB" w:rsidRDefault="00C77FDB" w:rsidP="00BF6199">
            <w:pPr>
              <w:rPr>
                <w:rFonts w:ascii="Arial" w:hAnsi="Arial" w:cs="Arial"/>
              </w:rPr>
            </w:pPr>
            <w:r w:rsidRPr="0066633D">
              <w:rPr>
                <w:rFonts w:ascii="Arial" w:hAnsi="Arial" w:cs="Arial"/>
                <w:b/>
                <w:bCs/>
                <w:sz w:val="22"/>
                <w:szCs w:val="22"/>
              </w:rPr>
              <w:t>Ответств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66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 сбор данных</w:t>
            </w:r>
          </w:p>
        </w:tc>
        <w:tc>
          <w:tcPr>
            <w:tcW w:w="1351" w:type="pct"/>
            <w:gridSpan w:val="2"/>
            <w:vAlign w:val="center"/>
          </w:tcPr>
          <w:p w14:paraId="40420E83" w14:textId="6F93D530" w:rsidR="00C77FDB" w:rsidRDefault="00C77FDB" w:rsidP="00C77FDB">
            <w:pPr>
              <w:jc w:val="center"/>
              <w:rPr>
                <w:rFonts w:ascii="Arial" w:hAnsi="Arial" w:cs="Arial"/>
              </w:rPr>
            </w:pPr>
            <w:r w:rsidRPr="0066633D">
              <w:rPr>
                <w:rFonts w:ascii="Arial" w:hAnsi="Arial" w:cs="Arial"/>
                <w:b/>
                <w:bCs/>
                <w:sz w:val="22"/>
                <w:szCs w:val="22"/>
              </w:rPr>
              <w:t>Значение показателя</w:t>
            </w:r>
          </w:p>
        </w:tc>
        <w:tc>
          <w:tcPr>
            <w:tcW w:w="812" w:type="pct"/>
            <w:vMerge w:val="restart"/>
          </w:tcPr>
          <w:p w14:paraId="4133843E" w14:textId="08EB6905" w:rsidR="00C77FDB" w:rsidRDefault="00C77FDB" w:rsidP="00BF6199">
            <w:pPr>
              <w:rPr>
                <w:rFonts w:ascii="Arial" w:hAnsi="Arial" w:cs="Arial"/>
              </w:rPr>
            </w:pPr>
            <w:r w:rsidRPr="0066633D">
              <w:rPr>
                <w:rFonts w:ascii="Arial" w:hAnsi="Arial" w:cs="Arial"/>
                <w:b/>
                <w:bCs/>
                <w:sz w:val="22"/>
                <w:szCs w:val="22"/>
              </w:rPr>
              <w:t>Оценка показателя</w:t>
            </w:r>
          </w:p>
        </w:tc>
      </w:tr>
      <w:tr w:rsidR="00566D7A" w14:paraId="037B3FAC" w14:textId="77777777" w:rsidTr="0028770F">
        <w:trPr>
          <w:trHeight w:val="281"/>
        </w:trPr>
        <w:tc>
          <w:tcPr>
            <w:tcW w:w="267" w:type="pct"/>
            <w:vMerge/>
            <w:vAlign w:val="center"/>
          </w:tcPr>
          <w:p w14:paraId="55A2FB8B" w14:textId="77777777" w:rsidR="00C77FDB" w:rsidRPr="0066633D" w:rsidRDefault="00C77FDB" w:rsidP="00BF61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vMerge/>
            <w:vAlign w:val="center"/>
          </w:tcPr>
          <w:p w14:paraId="6898EF04" w14:textId="77777777" w:rsidR="00C77FDB" w:rsidRDefault="00C77FDB" w:rsidP="00BF61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41" w:type="pct"/>
            <w:vMerge/>
            <w:vAlign w:val="center"/>
          </w:tcPr>
          <w:p w14:paraId="4E165F65" w14:textId="77777777" w:rsidR="00C77FDB" w:rsidRPr="0066633D" w:rsidRDefault="00C77FDB" w:rsidP="00BF61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8" w:type="pct"/>
            <w:vMerge/>
            <w:vAlign w:val="center"/>
          </w:tcPr>
          <w:p w14:paraId="4B567198" w14:textId="77777777" w:rsidR="00C77FDB" w:rsidRDefault="00C77FDB" w:rsidP="00BF61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3" w:type="pct"/>
            <w:vMerge/>
            <w:vAlign w:val="center"/>
          </w:tcPr>
          <w:p w14:paraId="4E50AE22" w14:textId="77777777" w:rsidR="00C77FDB" w:rsidRPr="0066633D" w:rsidRDefault="00C77FDB" w:rsidP="00BF61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1" w:type="pct"/>
            <w:vAlign w:val="center"/>
          </w:tcPr>
          <w:p w14:paraId="083526FF" w14:textId="2CFE3D0D" w:rsidR="00C77FDB" w:rsidRPr="00C77FDB" w:rsidRDefault="00C77FDB" w:rsidP="00C77FD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План</w:t>
            </w:r>
          </w:p>
        </w:tc>
        <w:tc>
          <w:tcPr>
            <w:tcW w:w="540" w:type="pct"/>
            <w:vAlign w:val="center"/>
          </w:tcPr>
          <w:p w14:paraId="7A25B38A" w14:textId="3C500DCA" w:rsidR="00C77FDB" w:rsidRPr="00C77FDB" w:rsidRDefault="00C77FDB" w:rsidP="00C77FDB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Факт</w:t>
            </w:r>
          </w:p>
        </w:tc>
        <w:tc>
          <w:tcPr>
            <w:tcW w:w="812" w:type="pct"/>
            <w:vMerge/>
          </w:tcPr>
          <w:p w14:paraId="1365AA19" w14:textId="77777777" w:rsidR="00C77FDB" w:rsidRPr="0066633D" w:rsidRDefault="00C77FDB" w:rsidP="00BF61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77FDB" w14:paraId="7907064B" w14:textId="77777777" w:rsidTr="0028770F">
        <w:trPr>
          <w:trHeight w:val="467"/>
        </w:trPr>
        <w:tc>
          <w:tcPr>
            <w:tcW w:w="267" w:type="pct"/>
            <w:vMerge w:val="restart"/>
            <w:vAlign w:val="center"/>
          </w:tcPr>
          <w:p w14:paraId="26FFDF23" w14:textId="61659AD1" w:rsidR="00C77FDB" w:rsidRDefault="00C77FDB" w:rsidP="00566D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08" w:type="pct"/>
            <w:vMerge w:val="restart"/>
            <w:vAlign w:val="center"/>
          </w:tcPr>
          <w:p w14:paraId="41201A81" w14:textId="6A043A64" w:rsidR="00C77FDB" w:rsidRDefault="00C77FDB" w:rsidP="00566D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К1</w:t>
            </w:r>
          </w:p>
        </w:tc>
        <w:tc>
          <w:tcPr>
            <w:tcW w:w="541" w:type="pct"/>
            <w:vMerge w:val="restart"/>
            <w:vAlign w:val="center"/>
          </w:tcPr>
          <w:p w14:paraId="07A5AA12" w14:textId="3A7EAF9E" w:rsidR="00C77FDB" w:rsidRDefault="00C77FDB" w:rsidP="00566D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</w:t>
            </w:r>
          </w:p>
        </w:tc>
        <w:tc>
          <w:tcPr>
            <w:tcW w:w="608" w:type="pct"/>
            <w:vMerge w:val="restart"/>
            <w:vAlign w:val="center"/>
          </w:tcPr>
          <w:p w14:paraId="797A3AE5" w14:textId="5778F4A7" w:rsidR="00C77FDB" w:rsidRDefault="00C77FDB" w:rsidP="00566D7A">
            <w:pPr>
              <w:jc w:val="center"/>
              <w:rPr>
                <w:rFonts w:ascii="Arial" w:hAnsi="Arial" w:cs="Arial"/>
              </w:rPr>
            </w:pPr>
            <w:r w:rsidRPr="00472767">
              <w:rPr>
                <w:rFonts w:ascii="Arial" w:hAnsi="Arial" w:cs="Arial"/>
                <w:sz w:val="22"/>
              </w:rPr>
              <w:t>1раз/мес.</w:t>
            </w:r>
          </w:p>
        </w:tc>
        <w:tc>
          <w:tcPr>
            <w:tcW w:w="813" w:type="pct"/>
            <w:vMerge w:val="restart"/>
            <w:vAlign w:val="center"/>
          </w:tcPr>
          <w:p w14:paraId="61325288" w14:textId="09201CD4" w:rsidR="00C77FDB" w:rsidRDefault="00C77FDB" w:rsidP="00566D7A">
            <w:pPr>
              <w:jc w:val="center"/>
              <w:rPr>
                <w:rFonts w:ascii="Arial" w:hAnsi="Arial" w:cs="Arial"/>
              </w:rPr>
            </w:pPr>
            <w:r w:rsidRPr="00706AFF">
              <w:rPr>
                <w:rFonts w:ascii="Arial" w:hAnsi="Arial" w:cs="Arial"/>
                <w:sz w:val="22"/>
              </w:rPr>
              <w:t>Начальник производства</w:t>
            </w:r>
          </w:p>
        </w:tc>
        <w:tc>
          <w:tcPr>
            <w:tcW w:w="811" w:type="pct"/>
            <w:vMerge w:val="restart"/>
          </w:tcPr>
          <w:p w14:paraId="6295289C" w14:textId="224303F9" w:rsidR="00C77FDB" w:rsidRDefault="00566D7A" w:rsidP="00C77FDB">
            <w:pPr>
              <w:rPr>
                <w:rFonts w:ascii="Arial" w:hAnsi="Arial" w:cs="Arial"/>
              </w:rPr>
            </w:pPr>
            <w:r w:rsidRPr="00BF6199">
              <w:rPr>
                <w:sz w:val="28"/>
                <w:szCs w:val="28"/>
              </w:rPr>
              <w:t>не менее 1</w:t>
            </w:r>
            <w:r>
              <w:rPr>
                <w:sz w:val="28"/>
                <w:szCs w:val="28"/>
              </w:rPr>
              <w:t>1</w:t>
            </w:r>
            <w:r w:rsidRPr="00BF6199">
              <w:rPr>
                <w:sz w:val="28"/>
                <w:szCs w:val="28"/>
              </w:rPr>
              <w:t>5%</w:t>
            </w:r>
          </w:p>
        </w:tc>
        <w:tc>
          <w:tcPr>
            <w:tcW w:w="540" w:type="pct"/>
            <w:vMerge w:val="restart"/>
          </w:tcPr>
          <w:p w14:paraId="0F43D685" w14:textId="77777777" w:rsidR="00C77FDB" w:rsidRDefault="00C77FDB" w:rsidP="00C77FDB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vAlign w:val="center"/>
          </w:tcPr>
          <w:p w14:paraId="38896ABC" w14:textId="3CF6A76F" w:rsidR="00C77FDB" w:rsidRPr="00566D7A" w:rsidRDefault="00C77FDB" w:rsidP="00C77FDB">
            <w:pPr>
              <w:rPr>
                <w:rFonts w:ascii="Arial" w:hAnsi="Arial" w:cs="Arial"/>
                <w:lang w:val="ru-RU"/>
              </w:rPr>
            </w:pPr>
            <w:r w:rsidRPr="000E3F55">
              <w:rPr>
                <w:rFonts w:ascii="Arial" w:hAnsi="Arial" w:cs="Arial"/>
                <w:sz w:val="20"/>
              </w:rPr>
              <w:t>Требуется коррекция, причин</w:t>
            </w:r>
            <w:r w:rsidR="00566D7A">
              <w:rPr>
                <w:rFonts w:ascii="Arial" w:hAnsi="Arial" w:cs="Arial"/>
                <w:sz w:val="20"/>
                <w:lang w:val="ru-RU"/>
              </w:rPr>
              <w:t>а</w:t>
            </w:r>
          </w:p>
        </w:tc>
      </w:tr>
      <w:tr w:rsidR="00C77FDB" w14:paraId="3C652830" w14:textId="77777777" w:rsidTr="0028770F">
        <w:trPr>
          <w:trHeight w:val="449"/>
        </w:trPr>
        <w:tc>
          <w:tcPr>
            <w:tcW w:w="267" w:type="pct"/>
            <w:vMerge/>
            <w:vAlign w:val="center"/>
          </w:tcPr>
          <w:p w14:paraId="2A4CEAB0" w14:textId="77777777" w:rsidR="00C77FDB" w:rsidRDefault="00C77FDB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  <w:vAlign w:val="center"/>
          </w:tcPr>
          <w:p w14:paraId="63D42AC4" w14:textId="77777777" w:rsidR="00C77FDB" w:rsidRDefault="00C77FDB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1" w:type="pct"/>
            <w:vMerge/>
            <w:vAlign w:val="center"/>
          </w:tcPr>
          <w:p w14:paraId="5D799052" w14:textId="77777777" w:rsidR="00C77FDB" w:rsidRDefault="00C77FDB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  <w:vAlign w:val="center"/>
          </w:tcPr>
          <w:p w14:paraId="1BA281F1" w14:textId="77777777" w:rsidR="00C77FDB" w:rsidRPr="00472767" w:rsidRDefault="00C77FDB" w:rsidP="00566D7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13" w:type="pct"/>
            <w:vMerge/>
            <w:vAlign w:val="center"/>
          </w:tcPr>
          <w:p w14:paraId="445FC075" w14:textId="77777777" w:rsidR="00C77FDB" w:rsidRPr="00706AFF" w:rsidRDefault="00C77FDB" w:rsidP="00566D7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11" w:type="pct"/>
            <w:vMerge/>
          </w:tcPr>
          <w:p w14:paraId="28673467" w14:textId="77777777" w:rsidR="00C77FDB" w:rsidRDefault="00C77FDB" w:rsidP="00C77FDB">
            <w:pPr>
              <w:rPr>
                <w:rFonts w:ascii="Arial" w:hAnsi="Arial" w:cs="Arial"/>
              </w:rPr>
            </w:pPr>
          </w:p>
        </w:tc>
        <w:tc>
          <w:tcPr>
            <w:tcW w:w="540" w:type="pct"/>
            <w:vMerge/>
          </w:tcPr>
          <w:p w14:paraId="1A521C7A" w14:textId="77777777" w:rsidR="00C77FDB" w:rsidRDefault="00C77FDB" w:rsidP="00C77FDB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vAlign w:val="center"/>
          </w:tcPr>
          <w:p w14:paraId="5B1B2B9E" w14:textId="6A4549B2" w:rsidR="00C77FDB" w:rsidRPr="000E3F55" w:rsidRDefault="00C77FDB" w:rsidP="00C77FDB">
            <w:pPr>
              <w:rPr>
                <w:rFonts w:ascii="Arial" w:hAnsi="Arial" w:cs="Arial"/>
                <w:sz w:val="20"/>
              </w:rPr>
            </w:pPr>
            <w:r w:rsidRPr="000E3F55">
              <w:rPr>
                <w:rFonts w:ascii="Arial" w:hAnsi="Arial" w:cs="Arial"/>
                <w:sz w:val="20"/>
              </w:rPr>
              <w:t>Процесс результативе</w:t>
            </w:r>
            <w:r>
              <w:rPr>
                <w:rFonts w:ascii="Arial" w:hAnsi="Arial" w:cs="Arial"/>
                <w:sz w:val="20"/>
              </w:rPr>
              <w:t>н</w:t>
            </w:r>
          </w:p>
        </w:tc>
      </w:tr>
      <w:tr w:rsidR="00566D7A" w14:paraId="4617BCCA" w14:textId="77777777" w:rsidTr="0028770F">
        <w:tc>
          <w:tcPr>
            <w:tcW w:w="267" w:type="pct"/>
            <w:vMerge w:val="restart"/>
            <w:vAlign w:val="center"/>
          </w:tcPr>
          <w:p w14:paraId="29241A3D" w14:textId="7F967E8E" w:rsidR="00566D7A" w:rsidRPr="00C77FDB" w:rsidRDefault="00566D7A" w:rsidP="00566D7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608" w:type="pct"/>
            <w:vMerge w:val="restart"/>
            <w:vAlign w:val="center"/>
          </w:tcPr>
          <w:p w14:paraId="690F67D4" w14:textId="143018D3" w:rsidR="00566D7A" w:rsidRPr="00C77FDB" w:rsidRDefault="00566D7A" w:rsidP="00566D7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541" w:type="pct"/>
            <w:vMerge w:val="restart"/>
            <w:vAlign w:val="center"/>
          </w:tcPr>
          <w:p w14:paraId="0F0F2FC6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</w:t>
            </w:r>
          </w:p>
        </w:tc>
        <w:tc>
          <w:tcPr>
            <w:tcW w:w="608" w:type="pct"/>
            <w:vMerge w:val="restart"/>
            <w:vAlign w:val="center"/>
          </w:tcPr>
          <w:p w14:paraId="54A866CA" w14:textId="564E9EBB" w:rsidR="00566D7A" w:rsidRDefault="00566D7A" w:rsidP="00566D7A">
            <w:pPr>
              <w:jc w:val="center"/>
              <w:rPr>
                <w:rFonts w:ascii="Arial" w:hAnsi="Arial" w:cs="Arial"/>
              </w:rPr>
            </w:pPr>
            <w:r w:rsidRPr="00472767">
              <w:rPr>
                <w:rFonts w:ascii="Arial" w:hAnsi="Arial" w:cs="Arial"/>
                <w:sz w:val="22"/>
              </w:rPr>
              <w:t>1раз/мес.</w:t>
            </w:r>
          </w:p>
        </w:tc>
        <w:tc>
          <w:tcPr>
            <w:tcW w:w="813" w:type="pct"/>
            <w:vMerge w:val="restart"/>
            <w:vAlign w:val="center"/>
          </w:tcPr>
          <w:p w14:paraId="5B7C457F" w14:textId="2FFEA71D" w:rsidR="00566D7A" w:rsidRDefault="00566D7A" w:rsidP="00566D7A">
            <w:pPr>
              <w:jc w:val="center"/>
              <w:rPr>
                <w:rFonts w:ascii="Arial" w:hAnsi="Arial" w:cs="Arial"/>
              </w:rPr>
            </w:pPr>
            <w:r w:rsidRPr="00706AFF">
              <w:rPr>
                <w:rFonts w:ascii="Arial" w:hAnsi="Arial" w:cs="Arial"/>
                <w:sz w:val="22"/>
              </w:rPr>
              <w:t>Начальник производства</w:t>
            </w:r>
          </w:p>
        </w:tc>
        <w:tc>
          <w:tcPr>
            <w:tcW w:w="811" w:type="pct"/>
            <w:vMerge w:val="restart"/>
          </w:tcPr>
          <w:p w14:paraId="49830B7A" w14:textId="1B8BF934" w:rsidR="00566D7A" w:rsidRDefault="00566D7A" w:rsidP="00C77FDB">
            <w:pPr>
              <w:rPr>
                <w:rFonts w:ascii="Arial" w:hAnsi="Arial" w:cs="Arial"/>
              </w:rPr>
            </w:pPr>
            <w:r w:rsidRPr="00BF6199">
              <w:rPr>
                <w:sz w:val="28"/>
                <w:szCs w:val="28"/>
              </w:rPr>
              <w:t xml:space="preserve">не менее </w:t>
            </w:r>
            <w:r>
              <w:rPr>
                <w:sz w:val="28"/>
                <w:szCs w:val="28"/>
              </w:rPr>
              <w:t>94</w:t>
            </w:r>
            <w:r w:rsidRPr="00BF6199">
              <w:rPr>
                <w:sz w:val="28"/>
                <w:szCs w:val="28"/>
              </w:rPr>
              <w:t>%</w:t>
            </w:r>
          </w:p>
        </w:tc>
        <w:tc>
          <w:tcPr>
            <w:tcW w:w="540" w:type="pct"/>
            <w:vMerge w:val="restart"/>
          </w:tcPr>
          <w:p w14:paraId="435C2834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vAlign w:val="center"/>
          </w:tcPr>
          <w:p w14:paraId="417F2769" w14:textId="1752F413" w:rsidR="00566D7A" w:rsidRDefault="00566D7A" w:rsidP="00C77FDB">
            <w:pPr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  <w:sz w:val="20"/>
              </w:rPr>
              <w:t>Требуется коррекция, причин</w:t>
            </w:r>
            <w:r>
              <w:rPr>
                <w:rFonts w:ascii="Arial" w:hAnsi="Arial" w:cs="Arial"/>
                <w:sz w:val="20"/>
                <w:lang w:val="ru-RU"/>
              </w:rPr>
              <w:t>а</w:t>
            </w:r>
          </w:p>
        </w:tc>
      </w:tr>
      <w:tr w:rsidR="00566D7A" w14:paraId="4E0C7519" w14:textId="77777777" w:rsidTr="0028770F">
        <w:tc>
          <w:tcPr>
            <w:tcW w:w="267" w:type="pct"/>
            <w:vMerge/>
            <w:vAlign w:val="center"/>
          </w:tcPr>
          <w:p w14:paraId="17B25C77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  <w:vAlign w:val="center"/>
          </w:tcPr>
          <w:p w14:paraId="3091F4DB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1" w:type="pct"/>
            <w:vMerge/>
            <w:vAlign w:val="center"/>
          </w:tcPr>
          <w:p w14:paraId="6A6B552A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  <w:vAlign w:val="center"/>
          </w:tcPr>
          <w:p w14:paraId="32AF23C5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3" w:type="pct"/>
            <w:vMerge/>
            <w:vAlign w:val="center"/>
          </w:tcPr>
          <w:p w14:paraId="03FC0B8B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pct"/>
            <w:vMerge/>
          </w:tcPr>
          <w:p w14:paraId="77539834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540" w:type="pct"/>
            <w:vMerge/>
          </w:tcPr>
          <w:p w14:paraId="5D02F262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vAlign w:val="center"/>
          </w:tcPr>
          <w:p w14:paraId="55197E3B" w14:textId="7489978F" w:rsidR="00566D7A" w:rsidRDefault="00566D7A" w:rsidP="00C77FDB">
            <w:pPr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  <w:sz w:val="20"/>
              </w:rPr>
              <w:t>Процесс результативе</w:t>
            </w:r>
            <w:r>
              <w:rPr>
                <w:rFonts w:ascii="Arial" w:hAnsi="Arial" w:cs="Arial"/>
                <w:sz w:val="20"/>
              </w:rPr>
              <w:t>н</w:t>
            </w:r>
          </w:p>
        </w:tc>
      </w:tr>
      <w:tr w:rsidR="00566D7A" w14:paraId="4BA1F838" w14:textId="77777777" w:rsidTr="0028770F">
        <w:tc>
          <w:tcPr>
            <w:tcW w:w="267" w:type="pct"/>
            <w:vMerge w:val="restart"/>
            <w:vAlign w:val="center"/>
          </w:tcPr>
          <w:p w14:paraId="4EF52DDA" w14:textId="57634F9C" w:rsidR="00566D7A" w:rsidRPr="00C77FDB" w:rsidRDefault="00566D7A" w:rsidP="00566D7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608" w:type="pct"/>
            <w:vMerge w:val="restart"/>
            <w:vAlign w:val="center"/>
          </w:tcPr>
          <w:p w14:paraId="2EECE202" w14:textId="55C91802" w:rsidR="00566D7A" w:rsidRPr="00C77FDB" w:rsidRDefault="00566D7A" w:rsidP="00566D7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541" w:type="pct"/>
            <w:vMerge w:val="restart"/>
            <w:vAlign w:val="center"/>
          </w:tcPr>
          <w:p w14:paraId="50A72A16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</w:t>
            </w:r>
          </w:p>
        </w:tc>
        <w:tc>
          <w:tcPr>
            <w:tcW w:w="608" w:type="pct"/>
            <w:vMerge w:val="restart"/>
            <w:vAlign w:val="center"/>
          </w:tcPr>
          <w:p w14:paraId="38067325" w14:textId="212C53A3" w:rsidR="00566D7A" w:rsidRDefault="00566D7A" w:rsidP="00566D7A">
            <w:pPr>
              <w:jc w:val="center"/>
              <w:rPr>
                <w:rFonts w:ascii="Arial" w:hAnsi="Arial" w:cs="Arial"/>
              </w:rPr>
            </w:pPr>
            <w:r w:rsidRPr="00472767">
              <w:rPr>
                <w:rFonts w:ascii="Arial" w:hAnsi="Arial" w:cs="Arial"/>
                <w:sz w:val="22"/>
              </w:rPr>
              <w:t>1раз/мес.</w:t>
            </w:r>
          </w:p>
        </w:tc>
        <w:tc>
          <w:tcPr>
            <w:tcW w:w="813" w:type="pct"/>
            <w:vMerge w:val="restart"/>
            <w:vAlign w:val="center"/>
          </w:tcPr>
          <w:p w14:paraId="6A7C3485" w14:textId="575DE2EB" w:rsidR="00566D7A" w:rsidRDefault="00566D7A" w:rsidP="00566D7A">
            <w:pPr>
              <w:jc w:val="center"/>
              <w:rPr>
                <w:rFonts w:ascii="Arial" w:hAnsi="Arial" w:cs="Arial"/>
              </w:rPr>
            </w:pPr>
            <w:r w:rsidRPr="00706AFF">
              <w:rPr>
                <w:rFonts w:ascii="Arial" w:hAnsi="Arial" w:cs="Arial"/>
                <w:sz w:val="22"/>
              </w:rPr>
              <w:t>Начальник производства</w:t>
            </w:r>
          </w:p>
        </w:tc>
        <w:tc>
          <w:tcPr>
            <w:tcW w:w="811" w:type="pct"/>
            <w:vMerge w:val="restart"/>
          </w:tcPr>
          <w:p w14:paraId="39F7C99A" w14:textId="7B89ECE9" w:rsidR="00566D7A" w:rsidRDefault="00566D7A" w:rsidP="00C77FDB">
            <w:pPr>
              <w:rPr>
                <w:rFonts w:ascii="Arial" w:hAnsi="Arial" w:cs="Arial"/>
              </w:rPr>
            </w:pPr>
            <w:r w:rsidRPr="00BF6199">
              <w:rPr>
                <w:sz w:val="28"/>
                <w:szCs w:val="28"/>
              </w:rPr>
              <w:t xml:space="preserve">не </w:t>
            </w:r>
            <w:r>
              <w:rPr>
                <w:sz w:val="28"/>
                <w:szCs w:val="28"/>
              </w:rPr>
              <w:t>более 7</w:t>
            </w:r>
            <w:r w:rsidRPr="00BF6199">
              <w:rPr>
                <w:sz w:val="28"/>
                <w:szCs w:val="28"/>
              </w:rPr>
              <w:t>%</w:t>
            </w:r>
          </w:p>
        </w:tc>
        <w:tc>
          <w:tcPr>
            <w:tcW w:w="540" w:type="pct"/>
            <w:vMerge w:val="restart"/>
          </w:tcPr>
          <w:p w14:paraId="71FDF960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vAlign w:val="center"/>
          </w:tcPr>
          <w:p w14:paraId="3754CF50" w14:textId="5A8C56DD" w:rsidR="00566D7A" w:rsidRDefault="00566D7A" w:rsidP="00C77FDB">
            <w:pPr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  <w:sz w:val="20"/>
              </w:rPr>
              <w:t>Требуется коррекция, причин</w:t>
            </w:r>
            <w:r>
              <w:rPr>
                <w:rFonts w:ascii="Arial" w:hAnsi="Arial" w:cs="Arial"/>
                <w:sz w:val="20"/>
                <w:lang w:val="ru-RU"/>
              </w:rPr>
              <w:t>а</w:t>
            </w:r>
          </w:p>
        </w:tc>
      </w:tr>
      <w:tr w:rsidR="00566D7A" w14:paraId="0CAAD246" w14:textId="77777777" w:rsidTr="0028770F">
        <w:tc>
          <w:tcPr>
            <w:tcW w:w="267" w:type="pct"/>
            <w:vMerge/>
            <w:vAlign w:val="center"/>
          </w:tcPr>
          <w:p w14:paraId="1FBC531D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  <w:vAlign w:val="center"/>
          </w:tcPr>
          <w:p w14:paraId="16CD400D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1" w:type="pct"/>
            <w:vMerge/>
            <w:vAlign w:val="center"/>
          </w:tcPr>
          <w:p w14:paraId="5B1EF542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  <w:vAlign w:val="center"/>
          </w:tcPr>
          <w:p w14:paraId="4DB3CA34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3" w:type="pct"/>
            <w:vMerge/>
            <w:vAlign w:val="center"/>
          </w:tcPr>
          <w:p w14:paraId="056115F2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pct"/>
            <w:vMerge/>
          </w:tcPr>
          <w:p w14:paraId="78938B59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540" w:type="pct"/>
            <w:vMerge/>
          </w:tcPr>
          <w:p w14:paraId="4F55DC81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vAlign w:val="center"/>
          </w:tcPr>
          <w:p w14:paraId="2BF90E6A" w14:textId="27CB5338" w:rsidR="00566D7A" w:rsidRDefault="00566D7A" w:rsidP="00C77FDB">
            <w:pPr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  <w:sz w:val="20"/>
              </w:rPr>
              <w:t>Процесс результативе</w:t>
            </w:r>
            <w:r>
              <w:rPr>
                <w:rFonts w:ascii="Arial" w:hAnsi="Arial" w:cs="Arial"/>
                <w:sz w:val="20"/>
              </w:rPr>
              <w:t>н</w:t>
            </w:r>
          </w:p>
        </w:tc>
      </w:tr>
      <w:tr w:rsidR="00566D7A" w14:paraId="476F65DC" w14:textId="77777777" w:rsidTr="0028770F">
        <w:tc>
          <w:tcPr>
            <w:tcW w:w="267" w:type="pct"/>
            <w:vMerge w:val="restart"/>
            <w:vAlign w:val="center"/>
          </w:tcPr>
          <w:p w14:paraId="10519223" w14:textId="3B72FB3F" w:rsidR="00566D7A" w:rsidRPr="00C77FDB" w:rsidRDefault="00566D7A" w:rsidP="00566D7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608" w:type="pct"/>
            <w:vMerge w:val="restart"/>
            <w:vAlign w:val="center"/>
          </w:tcPr>
          <w:p w14:paraId="245FFFDD" w14:textId="1C8DCDD3" w:rsidR="00566D7A" w:rsidRPr="00C77FDB" w:rsidRDefault="00566D7A" w:rsidP="00566D7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541" w:type="pct"/>
            <w:vMerge w:val="restart"/>
            <w:vAlign w:val="center"/>
          </w:tcPr>
          <w:p w14:paraId="11E78F24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</w:t>
            </w:r>
          </w:p>
        </w:tc>
        <w:tc>
          <w:tcPr>
            <w:tcW w:w="608" w:type="pct"/>
            <w:vMerge w:val="restart"/>
            <w:vAlign w:val="center"/>
          </w:tcPr>
          <w:p w14:paraId="7B6B00FC" w14:textId="3C9156AD" w:rsidR="00566D7A" w:rsidRDefault="00566D7A" w:rsidP="00566D7A">
            <w:pPr>
              <w:jc w:val="center"/>
              <w:rPr>
                <w:rFonts w:ascii="Arial" w:hAnsi="Arial" w:cs="Arial"/>
              </w:rPr>
            </w:pPr>
            <w:r w:rsidRPr="00472767">
              <w:rPr>
                <w:rFonts w:ascii="Arial" w:hAnsi="Arial" w:cs="Arial"/>
                <w:sz w:val="22"/>
              </w:rPr>
              <w:t>1раз/мес.</w:t>
            </w:r>
          </w:p>
        </w:tc>
        <w:tc>
          <w:tcPr>
            <w:tcW w:w="813" w:type="pct"/>
            <w:vMerge w:val="restart"/>
            <w:vAlign w:val="center"/>
          </w:tcPr>
          <w:p w14:paraId="5311CA7E" w14:textId="47D733FA" w:rsidR="00566D7A" w:rsidRDefault="00566D7A" w:rsidP="00566D7A">
            <w:pPr>
              <w:jc w:val="center"/>
              <w:rPr>
                <w:rFonts w:ascii="Arial" w:hAnsi="Arial" w:cs="Arial"/>
              </w:rPr>
            </w:pPr>
            <w:r w:rsidRPr="00706AFF">
              <w:rPr>
                <w:rFonts w:ascii="Arial" w:hAnsi="Arial" w:cs="Arial"/>
                <w:sz w:val="22"/>
              </w:rPr>
              <w:t>Начальник производства</w:t>
            </w:r>
          </w:p>
        </w:tc>
        <w:tc>
          <w:tcPr>
            <w:tcW w:w="811" w:type="pct"/>
            <w:vMerge w:val="restart"/>
          </w:tcPr>
          <w:p w14:paraId="6C9222DB" w14:textId="79349AA5" w:rsidR="00566D7A" w:rsidRDefault="007E6696" w:rsidP="00C77FDB">
            <w:pPr>
              <w:rPr>
                <w:rFonts w:ascii="Arial" w:hAnsi="Arial" w:cs="Arial"/>
              </w:rPr>
            </w:pPr>
            <w:r w:rsidRPr="00BF6199">
              <w:rPr>
                <w:sz w:val="28"/>
                <w:szCs w:val="28"/>
              </w:rPr>
              <w:t xml:space="preserve">не менее </w:t>
            </w:r>
            <w:r>
              <w:rPr>
                <w:sz w:val="28"/>
                <w:szCs w:val="28"/>
              </w:rPr>
              <w:t>85</w:t>
            </w:r>
            <w:r w:rsidRPr="00BF6199">
              <w:rPr>
                <w:sz w:val="28"/>
                <w:szCs w:val="28"/>
              </w:rPr>
              <w:t>%</w:t>
            </w:r>
          </w:p>
        </w:tc>
        <w:tc>
          <w:tcPr>
            <w:tcW w:w="540" w:type="pct"/>
            <w:vMerge w:val="restart"/>
          </w:tcPr>
          <w:p w14:paraId="3D5018A8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vAlign w:val="center"/>
          </w:tcPr>
          <w:p w14:paraId="44CEAA7D" w14:textId="2D3384ED" w:rsidR="00566D7A" w:rsidRDefault="00566D7A" w:rsidP="00C77FDB">
            <w:pPr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  <w:sz w:val="20"/>
              </w:rPr>
              <w:t>Требуется коррекция, причин</w:t>
            </w:r>
            <w:r>
              <w:rPr>
                <w:rFonts w:ascii="Arial" w:hAnsi="Arial" w:cs="Arial"/>
                <w:sz w:val="20"/>
                <w:lang w:val="ru-RU"/>
              </w:rPr>
              <w:t>а</w:t>
            </w:r>
          </w:p>
        </w:tc>
      </w:tr>
      <w:tr w:rsidR="00566D7A" w14:paraId="22235C6E" w14:textId="77777777" w:rsidTr="0028770F">
        <w:tc>
          <w:tcPr>
            <w:tcW w:w="267" w:type="pct"/>
            <w:vMerge/>
            <w:vAlign w:val="center"/>
          </w:tcPr>
          <w:p w14:paraId="17A38AB5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  <w:vAlign w:val="center"/>
          </w:tcPr>
          <w:p w14:paraId="780CF6CD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1" w:type="pct"/>
            <w:vMerge/>
            <w:vAlign w:val="center"/>
          </w:tcPr>
          <w:p w14:paraId="24650764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  <w:vAlign w:val="center"/>
          </w:tcPr>
          <w:p w14:paraId="52D956FA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3" w:type="pct"/>
            <w:vMerge/>
            <w:vAlign w:val="center"/>
          </w:tcPr>
          <w:p w14:paraId="76EA91E1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pct"/>
            <w:vMerge/>
          </w:tcPr>
          <w:p w14:paraId="1FEB5582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540" w:type="pct"/>
            <w:vMerge/>
          </w:tcPr>
          <w:p w14:paraId="223C1DF1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vAlign w:val="center"/>
          </w:tcPr>
          <w:p w14:paraId="7755657D" w14:textId="18BB5CCD" w:rsidR="00566D7A" w:rsidRDefault="00566D7A" w:rsidP="00C77FDB">
            <w:pPr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  <w:sz w:val="20"/>
              </w:rPr>
              <w:t>Процесс результативе</w:t>
            </w:r>
            <w:r>
              <w:rPr>
                <w:rFonts w:ascii="Arial" w:hAnsi="Arial" w:cs="Arial"/>
                <w:sz w:val="20"/>
              </w:rPr>
              <w:t>н</w:t>
            </w:r>
          </w:p>
        </w:tc>
      </w:tr>
      <w:tr w:rsidR="00566D7A" w14:paraId="4E4EF472" w14:textId="77777777" w:rsidTr="0028770F">
        <w:tc>
          <w:tcPr>
            <w:tcW w:w="267" w:type="pct"/>
            <w:vMerge w:val="restart"/>
            <w:vAlign w:val="center"/>
          </w:tcPr>
          <w:p w14:paraId="419DB0B7" w14:textId="1868F403" w:rsidR="00566D7A" w:rsidRPr="00C77FDB" w:rsidRDefault="00566D7A" w:rsidP="00566D7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608" w:type="pct"/>
            <w:vMerge w:val="restart"/>
            <w:vAlign w:val="center"/>
          </w:tcPr>
          <w:p w14:paraId="599144A1" w14:textId="1E56D388" w:rsidR="00566D7A" w:rsidRPr="00C77FDB" w:rsidRDefault="00566D7A" w:rsidP="00566D7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541" w:type="pct"/>
            <w:vMerge w:val="restart"/>
            <w:vAlign w:val="center"/>
          </w:tcPr>
          <w:p w14:paraId="3502C0C3" w14:textId="77777777" w:rsidR="00566D7A" w:rsidRDefault="00566D7A" w:rsidP="00566D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</w:t>
            </w:r>
          </w:p>
        </w:tc>
        <w:tc>
          <w:tcPr>
            <w:tcW w:w="608" w:type="pct"/>
            <w:vMerge w:val="restart"/>
            <w:vAlign w:val="center"/>
          </w:tcPr>
          <w:p w14:paraId="45A9BE60" w14:textId="2EB7091C" w:rsidR="00566D7A" w:rsidRDefault="00566D7A" w:rsidP="00566D7A">
            <w:pPr>
              <w:jc w:val="center"/>
              <w:rPr>
                <w:rFonts w:ascii="Arial" w:hAnsi="Arial" w:cs="Arial"/>
              </w:rPr>
            </w:pPr>
            <w:r w:rsidRPr="00472767">
              <w:rPr>
                <w:rFonts w:ascii="Arial" w:hAnsi="Arial" w:cs="Arial"/>
                <w:sz w:val="22"/>
              </w:rPr>
              <w:t>1раз/мес.</w:t>
            </w:r>
          </w:p>
        </w:tc>
        <w:tc>
          <w:tcPr>
            <w:tcW w:w="813" w:type="pct"/>
            <w:vMerge w:val="restart"/>
            <w:vAlign w:val="center"/>
          </w:tcPr>
          <w:p w14:paraId="1BF931EF" w14:textId="25F1D929" w:rsidR="00566D7A" w:rsidRDefault="00566D7A" w:rsidP="00566D7A">
            <w:pPr>
              <w:jc w:val="center"/>
              <w:rPr>
                <w:rFonts w:ascii="Arial" w:hAnsi="Arial" w:cs="Arial"/>
              </w:rPr>
            </w:pPr>
            <w:r w:rsidRPr="00706AFF">
              <w:rPr>
                <w:rFonts w:ascii="Arial" w:hAnsi="Arial" w:cs="Arial"/>
                <w:sz w:val="22"/>
              </w:rPr>
              <w:t>Начальник производства</w:t>
            </w:r>
          </w:p>
        </w:tc>
        <w:tc>
          <w:tcPr>
            <w:tcW w:w="811" w:type="pct"/>
            <w:vMerge w:val="restart"/>
          </w:tcPr>
          <w:p w14:paraId="41FD551F" w14:textId="17F06EFD" w:rsidR="00566D7A" w:rsidRPr="0028770F" w:rsidRDefault="0028770F" w:rsidP="00C77FDB">
            <w:pPr>
              <w:rPr>
                <w:rFonts w:ascii="Arial" w:hAnsi="Arial" w:cs="Arial"/>
                <w:lang w:val="ru-RU"/>
              </w:rPr>
            </w:pPr>
            <w:r w:rsidRPr="007E6696">
              <w:rPr>
                <w:sz w:val="28"/>
                <w:szCs w:val="28"/>
                <w:lang w:val="ru-RU"/>
              </w:rPr>
              <w:t>не менее 80%</w:t>
            </w:r>
            <w:r>
              <w:rPr>
                <w:sz w:val="28"/>
                <w:szCs w:val="28"/>
                <w:lang w:val="ru-RU"/>
              </w:rPr>
              <w:t xml:space="preserve"> выполнения требований чек-листа</w:t>
            </w:r>
          </w:p>
        </w:tc>
        <w:tc>
          <w:tcPr>
            <w:tcW w:w="540" w:type="pct"/>
            <w:vMerge w:val="restart"/>
          </w:tcPr>
          <w:p w14:paraId="2EB7620D" w14:textId="77777777" w:rsidR="00566D7A" w:rsidRPr="0028770F" w:rsidRDefault="00566D7A" w:rsidP="00C77FDB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12" w:type="pct"/>
            <w:vAlign w:val="center"/>
          </w:tcPr>
          <w:p w14:paraId="4C3953C1" w14:textId="280A7D4E" w:rsidR="00566D7A" w:rsidRDefault="00566D7A" w:rsidP="00C77FDB">
            <w:pPr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  <w:sz w:val="20"/>
              </w:rPr>
              <w:t>Требуется коррекция, причин</w:t>
            </w:r>
            <w:r>
              <w:rPr>
                <w:rFonts w:ascii="Arial" w:hAnsi="Arial" w:cs="Arial"/>
                <w:sz w:val="20"/>
                <w:lang w:val="ru-RU"/>
              </w:rPr>
              <w:t>а</w:t>
            </w:r>
          </w:p>
        </w:tc>
      </w:tr>
      <w:tr w:rsidR="00566D7A" w14:paraId="02B0C75D" w14:textId="77777777" w:rsidTr="0028770F">
        <w:tc>
          <w:tcPr>
            <w:tcW w:w="267" w:type="pct"/>
            <w:vMerge/>
          </w:tcPr>
          <w:p w14:paraId="46049161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</w:tcPr>
          <w:p w14:paraId="384A1985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541" w:type="pct"/>
            <w:vMerge/>
          </w:tcPr>
          <w:p w14:paraId="0DC1D0A5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608" w:type="pct"/>
            <w:vMerge/>
          </w:tcPr>
          <w:p w14:paraId="5F6E0ECD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vMerge/>
          </w:tcPr>
          <w:p w14:paraId="1C3AA58B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811" w:type="pct"/>
            <w:vMerge/>
          </w:tcPr>
          <w:p w14:paraId="10ED7B86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540" w:type="pct"/>
            <w:vMerge/>
          </w:tcPr>
          <w:p w14:paraId="01A875BC" w14:textId="77777777" w:rsidR="00566D7A" w:rsidRDefault="00566D7A" w:rsidP="00C77FDB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vAlign w:val="center"/>
          </w:tcPr>
          <w:p w14:paraId="36B96DA9" w14:textId="4E16F47E" w:rsidR="00566D7A" w:rsidRDefault="00566D7A" w:rsidP="00C77FDB">
            <w:pPr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  <w:sz w:val="20"/>
              </w:rPr>
              <w:t>Процесс результативе</w:t>
            </w:r>
            <w:r>
              <w:rPr>
                <w:rFonts w:ascii="Arial" w:hAnsi="Arial" w:cs="Arial"/>
                <w:sz w:val="20"/>
              </w:rPr>
              <w:t>н</w:t>
            </w:r>
          </w:p>
        </w:tc>
      </w:tr>
    </w:tbl>
    <w:p w14:paraId="7CED7C0C" w14:textId="77777777" w:rsidR="00353AC3" w:rsidRPr="000E3F55" w:rsidRDefault="00353AC3" w:rsidP="00353AC3">
      <w:pPr>
        <w:pStyle w:val="a3"/>
        <w:ind w:left="567" w:right="1248"/>
        <w:rPr>
          <w:rFonts w:ascii="Arial" w:hAnsi="Arial" w:cs="Arial"/>
        </w:rPr>
      </w:pPr>
      <w:r w:rsidRPr="000E3F55">
        <w:rPr>
          <w:rFonts w:ascii="Arial" w:hAnsi="Arial" w:cs="Arial"/>
        </w:rPr>
        <w:t>Выводы: &lt;указывается результативность процесса, необходимая коррекция&gt; Рекомендации по улучшению:…</w:t>
      </w:r>
    </w:p>
    <w:p w14:paraId="3DBCE5F9" w14:textId="77777777" w:rsidR="00353AC3" w:rsidRPr="000E3F55" w:rsidRDefault="00353AC3" w:rsidP="00353AC3">
      <w:pPr>
        <w:pStyle w:val="a3"/>
        <w:spacing w:before="1"/>
        <w:rPr>
          <w:rFonts w:ascii="Arial" w:hAnsi="Arial" w:cs="Arial"/>
        </w:rPr>
      </w:pPr>
    </w:p>
    <w:p w14:paraId="12CF66FD" w14:textId="77777777" w:rsidR="00353AC3" w:rsidRPr="000E3F55" w:rsidRDefault="00353AC3" w:rsidP="00353AC3">
      <w:pPr>
        <w:pStyle w:val="a3"/>
        <w:ind w:right="564"/>
        <w:rPr>
          <w:rFonts w:ascii="Arial" w:hAnsi="Arial" w:cs="Arial"/>
        </w:rPr>
      </w:pPr>
      <w:r w:rsidRPr="000E3F55">
        <w:rPr>
          <w:rFonts w:ascii="Arial" w:hAnsi="Arial" w:cs="Arial"/>
        </w:rPr>
        <w:t xml:space="preserve">           Исполнитель процесса:                                                     &lt;Должность И.О. Фамилия</w:t>
      </w:r>
      <w:r w:rsidRPr="000E3F55">
        <w:rPr>
          <w:rFonts w:ascii="Arial" w:hAnsi="Arial" w:cs="Arial"/>
          <w:spacing w:val="-1"/>
        </w:rPr>
        <w:t xml:space="preserve"> </w:t>
      </w:r>
      <w:r w:rsidRPr="000E3F55">
        <w:rPr>
          <w:rFonts w:ascii="Arial" w:hAnsi="Arial" w:cs="Arial"/>
        </w:rPr>
        <w:t>&gt;</w:t>
      </w:r>
    </w:p>
    <w:p w14:paraId="39AEB01B" w14:textId="77777777" w:rsidR="00353AC3" w:rsidRPr="000E3F55" w:rsidRDefault="00353AC3" w:rsidP="00353AC3">
      <w:pPr>
        <w:pStyle w:val="a3"/>
        <w:tabs>
          <w:tab w:val="left" w:pos="2977"/>
        </w:tabs>
        <w:ind w:right="6"/>
        <w:rPr>
          <w:rFonts w:ascii="Arial" w:hAnsi="Arial" w:cs="Arial"/>
        </w:rPr>
      </w:pPr>
      <w:r w:rsidRPr="000E3F55">
        <w:rPr>
          <w:rFonts w:ascii="Arial" w:hAnsi="Arial" w:cs="Arial"/>
        </w:rPr>
        <w:t xml:space="preserve">        </w:t>
      </w:r>
    </w:p>
    <w:p w14:paraId="7DA6DE7C" w14:textId="77777777" w:rsidR="00353AC3" w:rsidRPr="000E3F55" w:rsidRDefault="00353AC3" w:rsidP="00353AC3">
      <w:pPr>
        <w:pStyle w:val="a3"/>
        <w:tabs>
          <w:tab w:val="left" w:pos="2977"/>
        </w:tabs>
        <w:ind w:right="6"/>
        <w:rPr>
          <w:rFonts w:ascii="Arial" w:hAnsi="Arial" w:cs="Arial"/>
        </w:rPr>
      </w:pPr>
      <w:r w:rsidRPr="000E3F55">
        <w:rPr>
          <w:rFonts w:ascii="Arial" w:hAnsi="Arial" w:cs="Arial"/>
        </w:rPr>
        <w:t xml:space="preserve">            «_</w:t>
      </w:r>
      <w:r w:rsidRPr="000E3F55">
        <w:rPr>
          <w:rFonts w:ascii="Arial" w:hAnsi="Arial" w:cs="Arial"/>
          <w:u w:val="single"/>
        </w:rPr>
        <w:t xml:space="preserve">   </w:t>
      </w:r>
      <w:r w:rsidRPr="000E3F55">
        <w:rPr>
          <w:rFonts w:ascii="Arial" w:hAnsi="Arial" w:cs="Arial"/>
          <w:spacing w:val="2"/>
          <w:u w:val="single"/>
        </w:rPr>
        <w:t xml:space="preserve"> </w:t>
      </w:r>
      <w:r w:rsidRPr="000E3F55">
        <w:rPr>
          <w:rFonts w:ascii="Arial" w:hAnsi="Arial" w:cs="Arial"/>
          <w:spacing w:val="-4"/>
        </w:rPr>
        <w:t>»_</w:t>
      </w:r>
      <w:r w:rsidRPr="000E3F55">
        <w:rPr>
          <w:rFonts w:ascii="Arial" w:hAnsi="Arial" w:cs="Arial"/>
          <w:spacing w:val="-4"/>
          <w:u w:val="single"/>
        </w:rPr>
        <w:t xml:space="preserve"> </w:t>
      </w:r>
      <w:r w:rsidRPr="000E3F55">
        <w:rPr>
          <w:rFonts w:ascii="Arial" w:hAnsi="Arial" w:cs="Arial"/>
          <w:spacing w:val="-4"/>
          <w:u w:val="single"/>
        </w:rPr>
        <w:tab/>
      </w:r>
      <w:r w:rsidRPr="000E3F55">
        <w:rPr>
          <w:rFonts w:ascii="Arial" w:hAnsi="Arial" w:cs="Arial"/>
        </w:rPr>
        <w:t>20</w:t>
      </w:r>
      <w:r w:rsidRPr="000E3F55">
        <w:rPr>
          <w:rFonts w:ascii="Arial" w:hAnsi="Arial" w:cs="Arial"/>
          <w:u w:val="single"/>
        </w:rPr>
        <w:t xml:space="preserve"> </w:t>
      </w:r>
      <w:r w:rsidRPr="000E3F55">
        <w:rPr>
          <w:rFonts w:ascii="Arial" w:hAnsi="Arial" w:cs="Arial"/>
          <w:u w:val="single"/>
        </w:rPr>
        <w:tab/>
      </w:r>
      <w:r w:rsidRPr="000E3F55">
        <w:rPr>
          <w:rFonts w:ascii="Arial" w:hAnsi="Arial" w:cs="Arial"/>
        </w:rPr>
        <w:t>г.</w:t>
      </w:r>
    </w:p>
    <w:p w14:paraId="4AEFFA14" w14:textId="66B72A68" w:rsidR="00C77FDB" w:rsidRPr="000E3F55" w:rsidRDefault="00C77FDB" w:rsidP="00353AC3">
      <w:pPr>
        <w:pStyle w:val="3"/>
        <w:tabs>
          <w:tab w:val="left" w:pos="3668"/>
        </w:tabs>
        <w:rPr>
          <w:rFonts w:ascii="Arial" w:hAnsi="Arial" w:cs="Arial"/>
        </w:rPr>
        <w:sectPr w:rsidR="00C77FDB" w:rsidRPr="000E3F55" w:rsidSect="00BF6199">
          <w:pgSz w:w="11907" w:h="16840" w:code="9"/>
          <w:pgMar w:top="1400" w:right="301" w:bottom="278" w:left="799" w:header="714" w:footer="291" w:gutter="0"/>
          <w:cols w:space="720"/>
        </w:sectPr>
      </w:pPr>
    </w:p>
    <w:p w14:paraId="69CE6E30" w14:textId="2FE9782E" w:rsidR="00C77FDB" w:rsidRDefault="00C77FDB" w:rsidP="00353AC3">
      <w:pPr>
        <w:widowControl w:val="0"/>
        <w:autoSpaceDE w:val="0"/>
        <w:autoSpaceDN w:val="0"/>
        <w:rPr>
          <w:rFonts w:ascii="Arial" w:hAnsi="Arial" w:cs="Arial"/>
          <w:b/>
          <w:bCs/>
          <w:lang w:bidi="ru-RU"/>
        </w:rPr>
      </w:pPr>
    </w:p>
    <w:p w14:paraId="2AB4519B" w14:textId="62AB796E" w:rsidR="008A016B" w:rsidRDefault="008A016B" w:rsidP="00353AC3">
      <w:pPr>
        <w:widowControl w:val="0"/>
        <w:autoSpaceDE w:val="0"/>
        <w:autoSpaceDN w:val="0"/>
        <w:rPr>
          <w:rFonts w:ascii="Arial" w:hAnsi="Arial" w:cs="Arial"/>
          <w:b/>
          <w:bCs/>
          <w:lang w:bidi="ru-RU"/>
        </w:rPr>
      </w:pPr>
    </w:p>
    <w:p w14:paraId="675E4DCC" w14:textId="1ADC5A05" w:rsidR="008A016B" w:rsidRDefault="008A016B" w:rsidP="008A016B">
      <w:pPr>
        <w:rPr>
          <w:b/>
          <w:bCs/>
          <w:sz w:val="28"/>
          <w:szCs w:val="28"/>
        </w:rPr>
      </w:pPr>
      <w:r w:rsidRPr="008A016B">
        <w:rPr>
          <w:b/>
          <w:bCs/>
          <w:sz w:val="28"/>
          <w:szCs w:val="28"/>
        </w:rPr>
        <w:t>7.ЗАПИСИ ПО КАЧЕСТВУ</w:t>
      </w:r>
      <w:r>
        <w:rPr>
          <w:b/>
          <w:bCs/>
          <w:sz w:val="28"/>
          <w:szCs w:val="28"/>
        </w:rPr>
        <w:t>.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70"/>
        <w:gridCol w:w="1418"/>
        <w:gridCol w:w="1644"/>
        <w:gridCol w:w="1843"/>
        <w:gridCol w:w="1049"/>
        <w:gridCol w:w="1417"/>
      </w:tblGrid>
      <w:tr w:rsidR="008A016B" w:rsidRPr="000E3F55" w14:paraId="69BC3FBE" w14:textId="77777777" w:rsidTr="00BF6199">
        <w:trPr>
          <w:trHeight w:val="450"/>
          <w:jc w:val="center"/>
        </w:trPr>
        <w:tc>
          <w:tcPr>
            <w:tcW w:w="533" w:type="dxa"/>
            <w:vMerge w:val="restart"/>
          </w:tcPr>
          <w:p w14:paraId="0B05A5F1" w14:textId="77777777" w:rsidR="008A016B" w:rsidRPr="000E3F55" w:rsidRDefault="008A016B" w:rsidP="00BF6199">
            <w:pPr>
              <w:pStyle w:val="TableParagraph"/>
              <w:spacing w:before="101" w:line="362" w:lineRule="auto"/>
              <w:jc w:val="center"/>
              <w:rPr>
                <w:rFonts w:ascii="Arial" w:hAnsi="Arial" w:cs="Arial"/>
                <w:b/>
              </w:rPr>
            </w:pPr>
            <w:r w:rsidRPr="000E3F55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2070" w:type="dxa"/>
            <w:vMerge w:val="restart"/>
          </w:tcPr>
          <w:p w14:paraId="72BBB97B" w14:textId="77777777" w:rsidR="008A016B" w:rsidRPr="000E3F55" w:rsidRDefault="008A016B" w:rsidP="00BF6199">
            <w:pPr>
              <w:pStyle w:val="TableParagraph"/>
              <w:spacing w:before="3"/>
              <w:jc w:val="center"/>
              <w:rPr>
                <w:rFonts w:ascii="Arial" w:hAnsi="Arial" w:cs="Arial"/>
                <w:b/>
                <w:sz w:val="25"/>
              </w:rPr>
            </w:pPr>
          </w:p>
          <w:p w14:paraId="26C7A6F6" w14:textId="77777777" w:rsidR="008A016B" w:rsidRPr="000E3F55" w:rsidRDefault="008A016B" w:rsidP="00BF6199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r w:rsidRPr="000E3F55">
              <w:rPr>
                <w:rFonts w:ascii="Arial" w:hAnsi="Arial" w:cs="Arial"/>
                <w:b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14:paraId="545CE7D5" w14:textId="77777777" w:rsidR="008A016B" w:rsidRPr="000E3F55" w:rsidRDefault="008A016B" w:rsidP="00BF6199">
            <w:pPr>
              <w:pStyle w:val="TableParagraph"/>
              <w:spacing w:before="3"/>
              <w:jc w:val="center"/>
              <w:rPr>
                <w:rFonts w:ascii="Arial" w:hAnsi="Arial" w:cs="Arial"/>
                <w:b/>
                <w:sz w:val="25"/>
              </w:rPr>
            </w:pPr>
          </w:p>
          <w:p w14:paraId="0B36C6A0" w14:textId="77777777" w:rsidR="008A016B" w:rsidRPr="000E3F55" w:rsidRDefault="008A016B" w:rsidP="00BF6199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  <w:r w:rsidRPr="000E3F55">
              <w:rPr>
                <w:rFonts w:ascii="Arial" w:hAnsi="Arial" w:cs="Arial"/>
                <w:b/>
              </w:rPr>
              <w:t>Форма</w:t>
            </w:r>
          </w:p>
        </w:tc>
        <w:tc>
          <w:tcPr>
            <w:tcW w:w="4536" w:type="dxa"/>
            <w:gridSpan w:val="3"/>
          </w:tcPr>
          <w:p w14:paraId="4F6E9F59" w14:textId="77777777" w:rsidR="008A016B" w:rsidRPr="000E3F55" w:rsidRDefault="008A016B" w:rsidP="00BF6199">
            <w:pPr>
              <w:pStyle w:val="TableParagraph"/>
              <w:spacing w:before="34"/>
              <w:ind w:left="1605" w:right="1597"/>
              <w:jc w:val="center"/>
              <w:rPr>
                <w:rFonts w:ascii="Arial" w:hAnsi="Arial" w:cs="Arial"/>
                <w:b/>
              </w:rPr>
            </w:pPr>
            <w:r w:rsidRPr="000E3F55">
              <w:rPr>
                <w:rFonts w:ascii="Arial" w:hAnsi="Arial" w:cs="Arial"/>
                <w:b/>
              </w:rPr>
              <w:t>Хранение</w:t>
            </w:r>
          </w:p>
        </w:tc>
        <w:tc>
          <w:tcPr>
            <w:tcW w:w="1417" w:type="dxa"/>
            <w:vMerge w:val="restart"/>
          </w:tcPr>
          <w:p w14:paraId="61E3EE26" w14:textId="77777777" w:rsidR="008A016B" w:rsidRPr="000E3F55" w:rsidRDefault="008A016B" w:rsidP="00BF6199">
            <w:pPr>
              <w:pStyle w:val="TableParagraph"/>
              <w:spacing w:before="3"/>
              <w:rPr>
                <w:rFonts w:ascii="Arial" w:hAnsi="Arial" w:cs="Arial"/>
                <w:b/>
                <w:sz w:val="25"/>
              </w:rPr>
            </w:pPr>
          </w:p>
          <w:p w14:paraId="00341953" w14:textId="77777777" w:rsidR="008A016B" w:rsidRPr="000E3F55" w:rsidRDefault="008A016B" w:rsidP="00BF6199">
            <w:pPr>
              <w:pStyle w:val="TableParagraph"/>
              <w:ind w:left="10"/>
              <w:rPr>
                <w:rFonts w:ascii="Arial" w:hAnsi="Arial" w:cs="Arial"/>
                <w:b/>
              </w:rPr>
            </w:pPr>
            <w:r w:rsidRPr="000E3F55">
              <w:rPr>
                <w:rFonts w:ascii="Arial" w:hAnsi="Arial" w:cs="Arial"/>
                <w:b/>
              </w:rPr>
              <w:t xml:space="preserve"> Примечания</w:t>
            </w:r>
          </w:p>
        </w:tc>
      </w:tr>
      <w:tr w:rsidR="008A016B" w:rsidRPr="000E3F55" w14:paraId="46349E21" w14:textId="77777777" w:rsidTr="00BF6199">
        <w:trPr>
          <w:trHeight w:val="506"/>
          <w:jc w:val="center"/>
        </w:trPr>
        <w:tc>
          <w:tcPr>
            <w:tcW w:w="533" w:type="dxa"/>
            <w:vMerge/>
            <w:tcBorders>
              <w:top w:val="nil"/>
            </w:tcBorders>
          </w:tcPr>
          <w:p w14:paraId="75E65DDF" w14:textId="77777777" w:rsidR="008A016B" w:rsidRPr="000E3F55" w:rsidRDefault="008A016B" w:rsidP="00BF6199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70" w:type="dxa"/>
            <w:vMerge/>
            <w:tcBorders>
              <w:top w:val="nil"/>
            </w:tcBorders>
          </w:tcPr>
          <w:p w14:paraId="21AC3A49" w14:textId="77777777" w:rsidR="008A016B" w:rsidRPr="000E3F55" w:rsidRDefault="008A016B" w:rsidP="00BF6199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6744C92D" w14:textId="77777777" w:rsidR="008A016B" w:rsidRPr="000E3F55" w:rsidRDefault="008A016B" w:rsidP="00BF6199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4" w:type="dxa"/>
          </w:tcPr>
          <w:p w14:paraId="54E6A833" w14:textId="77777777" w:rsidR="008A016B" w:rsidRPr="000E3F55" w:rsidRDefault="008A016B" w:rsidP="00BF6199">
            <w:pPr>
              <w:pStyle w:val="TableParagraph"/>
              <w:spacing w:before="125"/>
              <w:jc w:val="center"/>
              <w:rPr>
                <w:rFonts w:ascii="Arial" w:hAnsi="Arial" w:cs="Arial"/>
                <w:b/>
              </w:rPr>
            </w:pPr>
            <w:r w:rsidRPr="000E3F55">
              <w:rPr>
                <w:rFonts w:ascii="Arial" w:hAnsi="Arial" w:cs="Arial"/>
                <w:b/>
              </w:rPr>
              <w:t>Место</w:t>
            </w:r>
          </w:p>
        </w:tc>
        <w:tc>
          <w:tcPr>
            <w:tcW w:w="1843" w:type="dxa"/>
          </w:tcPr>
          <w:p w14:paraId="2FCF991A" w14:textId="77777777" w:rsidR="008A016B" w:rsidRPr="000E3F55" w:rsidRDefault="008A016B" w:rsidP="00BF6199">
            <w:pPr>
              <w:pStyle w:val="TableParagraph"/>
              <w:spacing w:before="2" w:line="252" w:lineRule="exact"/>
              <w:ind w:right="-13" w:firstLine="7"/>
              <w:jc w:val="center"/>
              <w:rPr>
                <w:rFonts w:ascii="Arial" w:hAnsi="Arial" w:cs="Arial"/>
                <w:b/>
              </w:rPr>
            </w:pPr>
            <w:r w:rsidRPr="000E3F55">
              <w:rPr>
                <w:rFonts w:ascii="Arial" w:hAnsi="Arial" w:cs="Arial"/>
                <w:b/>
              </w:rPr>
              <w:t>Ответственный</w:t>
            </w:r>
          </w:p>
        </w:tc>
        <w:tc>
          <w:tcPr>
            <w:tcW w:w="1049" w:type="dxa"/>
          </w:tcPr>
          <w:p w14:paraId="4A31357D" w14:textId="77777777" w:rsidR="008A016B" w:rsidRPr="000E3F55" w:rsidRDefault="008A016B" w:rsidP="00BF6199">
            <w:pPr>
              <w:pStyle w:val="TableParagraph"/>
              <w:spacing w:before="125"/>
              <w:ind w:left="152" w:right="132"/>
              <w:jc w:val="center"/>
              <w:rPr>
                <w:rFonts w:ascii="Arial" w:hAnsi="Arial" w:cs="Arial"/>
                <w:b/>
              </w:rPr>
            </w:pPr>
            <w:r w:rsidRPr="000E3F55">
              <w:rPr>
                <w:rFonts w:ascii="Arial" w:hAnsi="Arial" w:cs="Arial"/>
                <w:b/>
              </w:rPr>
              <w:t xml:space="preserve">Срок хранения 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5CDDDB58" w14:textId="77777777" w:rsidR="008A016B" w:rsidRPr="000E3F55" w:rsidRDefault="008A016B" w:rsidP="00BF619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016B" w:rsidRPr="000E3F55" w14:paraId="6F6BF97E" w14:textId="77777777" w:rsidTr="00BF6199">
        <w:trPr>
          <w:trHeight w:val="506"/>
          <w:jc w:val="center"/>
        </w:trPr>
        <w:tc>
          <w:tcPr>
            <w:tcW w:w="533" w:type="dxa"/>
          </w:tcPr>
          <w:p w14:paraId="6BA325B0" w14:textId="77777777" w:rsidR="008A016B" w:rsidRPr="000E3F55" w:rsidRDefault="008A016B" w:rsidP="00BF6199">
            <w:pPr>
              <w:pStyle w:val="TableParagraph"/>
              <w:spacing w:before="121"/>
              <w:jc w:val="center"/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</w:rPr>
              <w:t>1</w:t>
            </w:r>
          </w:p>
        </w:tc>
        <w:tc>
          <w:tcPr>
            <w:tcW w:w="2070" w:type="dxa"/>
          </w:tcPr>
          <w:p w14:paraId="6CE9B8A3" w14:textId="77777777" w:rsidR="008A016B" w:rsidRPr="000E3F55" w:rsidRDefault="008A016B" w:rsidP="00BF6199">
            <w:pPr>
              <w:pStyle w:val="TableParagraph"/>
              <w:spacing w:line="240" w:lineRule="exact"/>
              <w:jc w:val="center"/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</w:rPr>
              <w:t>Отчет о функционировании процесса</w:t>
            </w:r>
          </w:p>
        </w:tc>
        <w:tc>
          <w:tcPr>
            <w:tcW w:w="1418" w:type="dxa"/>
          </w:tcPr>
          <w:p w14:paraId="5D5D2E0A" w14:textId="5BB40031" w:rsidR="008A016B" w:rsidRPr="008A016B" w:rsidRDefault="008A016B" w:rsidP="00BF6199">
            <w:pPr>
              <w:pStyle w:val="TableParagraph"/>
              <w:spacing w:line="240" w:lineRule="exact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П.6.6</w:t>
            </w:r>
          </w:p>
        </w:tc>
        <w:tc>
          <w:tcPr>
            <w:tcW w:w="1644" w:type="dxa"/>
          </w:tcPr>
          <w:p w14:paraId="5ABC13F7" w14:textId="77777777" w:rsidR="008A016B" w:rsidRPr="00D47F29" w:rsidRDefault="008A016B" w:rsidP="00BF6199">
            <w:pPr>
              <w:pStyle w:val="TableParagraph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Производства</w:t>
            </w:r>
          </w:p>
        </w:tc>
        <w:tc>
          <w:tcPr>
            <w:tcW w:w="1843" w:type="dxa"/>
          </w:tcPr>
          <w:p w14:paraId="7C56DEDE" w14:textId="77777777" w:rsidR="008A016B" w:rsidRPr="00D47F29" w:rsidRDefault="008A016B" w:rsidP="00BF6199">
            <w:pPr>
              <w:pStyle w:val="TableParagraph"/>
              <w:spacing w:line="240" w:lineRule="exact"/>
              <w:ind w:right="-13" w:firstLine="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Производства</w:t>
            </w:r>
          </w:p>
        </w:tc>
        <w:tc>
          <w:tcPr>
            <w:tcW w:w="1049" w:type="dxa"/>
          </w:tcPr>
          <w:p w14:paraId="2BB0D952" w14:textId="77777777" w:rsidR="008A016B" w:rsidRPr="000E3F55" w:rsidRDefault="008A016B" w:rsidP="00BF6199">
            <w:pPr>
              <w:pStyle w:val="TableParagraph"/>
              <w:spacing w:before="121"/>
              <w:ind w:left="13"/>
              <w:jc w:val="center"/>
              <w:rPr>
                <w:rFonts w:ascii="Arial" w:hAnsi="Arial" w:cs="Arial"/>
              </w:rPr>
            </w:pPr>
            <w:r w:rsidRPr="000E3F55">
              <w:rPr>
                <w:rFonts w:ascii="Arial" w:hAnsi="Arial" w:cs="Arial"/>
              </w:rPr>
              <w:t>3 года</w:t>
            </w:r>
          </w:p>
        </w:tc>
        <w:tc>
          <w:tcPr>
            <w:tcW w:w="1417" w:type="dxa"/>
          </w:tcPr>
          <w:p w14:paraId="3A8DDD34" w14:textId="77777777" w:rsidR="008A016B" w:rsidRPr="000E3F55" w:rsidRDefault="008A016B" w:rsidP="00BF6199">
            <w:pPr>
              <w:pStyle w:val="TableParagraph"/>
              <w:rPr>
                <w:rFonts w:ascii="Arial" w:hAnsi="Arial" w:cs="Arial"/>
                <w:highlight w:val="yellow"/>
              </w:rPr>
            </w:pPr>
          </w:p>
        </w:tc>
      </w:tr>
    </w:tbl>
    <w:p w14:paraId="3E743442" w14:textId="23784439" w:rsidR="008A016B" w:rsidRDefault="008A016B" w:rsidP="008A016B">
      <w:pPr>
        <w:rPr>
          <w:b/>
          <w:bCs/>
          <w:sz w:val="28"/>
          <w:szCs w:val="28"/>
        </w:rPr>
      </w:pPr>
    </w:p>
    <w:p w14:paraId="57DE122D" w14:textId="127641C5" w:rsidR="008A016B" w:rsidRDefault="008A016B" w:rsidP="008A016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8.УПРАВЛЕНИЕ ДОКУМЕНТОМ.</w:t>
      </w:r>
    </w:p>
    <w:p w14:paraId="5DC5CEC6" w14:textId="6E6B2446" w:rsidR="008A016B" w:rsidRPr="008A016B" w:rsidRDefault="008A016B" w:rsidP="008A016B">
      <w:pPr>
        <w:ind w:left="-567" w:firstLine="567"/>
        <w:rPr>
          <w:sz w:val="28"/>
          <w:szCs w:val="28"/>
        </w:rPr>
      </w:pPr>
      <w:r w:rsidRPr="008A016B">
        <w:rPr>
          <w:sz w:val="28"/>
          <w:szCs w:val="28"/>
        </w:rPr>
        <w:t>Управление данной КП производится согласно требованиям, установленным в СТО 02-21 «Управление документами СМК»</w:t>
      </w:r>
      <w:r>
        <w:rPr>
          <w:sz w:val="28"/>
          <w:szCs w:val="28"/>
        </w:rPr>
        <w:t>.</w:t>
      </w:r>
    </w:p>
    <w:sectPr w:rsidR="008A016B" w:rsidRPr="008A016B" w:rsidSect="008A016B">
      <w:headerReference w:type="default" r:id="rId12"/>
      <w:footerReference w:type="default" r:id="rId13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C756B" w14:textId="77777777" w:rsidR="002E2E54" w:rsidRDefault="002E2E54" w:rsidP="00C77FDB">
      <w:r>
        <w:separator/>
      </w:r>
    </w:p>
  </w:endnote>
  <w:endnote w:type="continuationSeparator" w:id="0">
    <w:p w14:paraId="40A15B77" w14:textId="77777777" w:rsidR="002E2E54" w:rsidRDefault="002E2E54" w:rsidP="00C7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8724327"/>
      <w:docPartObj>
        <w:docPartGallery w:val="Page Numbers (Bottom of Page)"/>
        <w:docPartUnique/>
      </w:docPartObj>
    </w:sdtPr>
    <w:sdtContent>
      <w:p w14:paraId="6F0C90A9" w14:textId="77777777" w:rsidR="00DD6D02" w:rsidRDefault="003308B8" w:rsidP="00DD6D0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  <w:p w14:paraId="5016956F" w14:textId="77777777" w:rsidR="00DD6D02" w:rsidRDefault="003308B8" w:rsidP="00DD6D02">
        <w:pPr>
          <w:pStyle w:val="a8"/>
          <w:pBdr>
            <w:top w:val="double" w:sz="4" w:space="1" w:color="auto"/>
          </w:pBdr>
          <w:tabs>
            <w:tab w:val="right" w:pos="9923"/>
          </w:tabs>
        </w:pPr>
        <w:r>
          <w:tab/>
        </w:r>
        <w:r>
          <w:tab/>
        </w:r>
        <w:r>
          <w:tab/>
        </w:r>
      </w:p>
    </w:sdtContent>
  </w:sdt>
  <w:p w14:paraId="0D6FAEDA" w14:textId="77777777" w:rsidR="00DD6D02" w:rsidRDefault="003308B8" w:rsidP="00DD6D02">
    <w:pPr>
      <w:pStyle w:val="a8"/>
    </w:pPr>
    <w:r>
      <w:rPr>
        <w:sz w:val="20"/>
        <w:szCs w:val="20"/>
      </w:rPr>
      <w:t>ООО «АйТек»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0217248"/>
      <w:docPartObj>
        <w:docPartGallery w:val="Page Numbers (Bottom of Page)"/>
        <w:docPartUnique/>
      </w:docPartObj>
    </w:sdtPr>
    <w:sdtContent>
      <w:p w14:paraId="415EA5CD" w14:textId="77777777" w:rsidR="004F4280" w:rsidRDefault="003308B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670B71C7" w14:textId="77777777" w:rsidR="004F4280" w:rsidRDefault="003308B8" w:rsidP="00BF6199">
        <w:pPr>
          <w:pStyle w:val="a8"/>
          <w:pBdr>
            <w:top w:val="double" w:sz="4" w:space="1" w:color="auto"/>
          </w:pBdr>
          <w:tabs>
            <w:tab w:val="right" w:pos="9923"/>
          </w:tabs>
        </w:pPr>
        <w:r>
          <w:tab/>
        </w:r>
        <w:r>
          <w:tab/>
        </w:r>
        <w:r>
          <w:tab/>
        </w:r>
      </w:p>
    </w:sdtContent>
  </w:sdt>
  <w:p w14:paraId="3D18C3FF" w14:textId="77777777" w:rsidR="004F4280" w:rsidRDefault="003308B8" w:rsidP="00BF6199">
    <w:pPr>
      <w:pStyle w:val="a8"/>
      <w:tabs>
        <w:tab w:val="left" w:pos="2277"/>
      </w:tabs>
    </w:pPr>
    <w:r>
      <w:rPr>
        <w:sz w:val="20"/>
        <w:szCs w:val="20"/>
      </w:rPr>
      <w:t>ООО «АйТек»</w:t>
    </w:r>
    <w:r>
      <w:rPr>
        <w:sz w:val="20"/>
        <w:szCs w:val="20"/>
      </w:rPr>
      <w:tab/>
    </w:r>
  </w:p>
  <w:p w14:paraId="7A23EC45" w14:textId="77777777" w:rsidR="004F4280" w:rsidRDefault="00000000" w:rsidP="004F428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90AB2" w14:textId="0D3F6146" w:rsidR="00D06B40" w:rsidRDefault="00000000">
    <w:pPr>
      <w:pStyle w:val="a8"/>
    </w:pPr>
  </w:p>
  <w:p w14:paraId="53838342" w14:textId="774F6A18" w:rsidR="008A016B" w:rsidRDefault="008A016B">
    <w:pPr>
      <w:pStyle w:val="a8"/>
    </w:pPr>
  </w:p>
  <w:p w14:paraId="3CA602DF" w14:textId="47C8EB12" w:rsidR="008A016B" w:rsidRDefault="008A016B">
    <w:pPr>
      <w:pStyle w:val="a8"/>
    </w:pPr>
  </w:p>
  <w:sdt>
    <w:sdtPr>
      <w:id w:val="493610487"/>
      <w:docPartObj>
        <w:docPartGallery w:val="Page Numbers (Bottom of Page)"/>
        <w:docPartUnique/>
      </w:docPartObj>
    </w:sdtPr>
    <w:sdtContent>
      <w:p w14:paraId="27FC292F" w14:textId="33571C67" w:rsidR="008A016B" w:rsidRDefault="008A016B" w:rsidP="008A016B">
        <w:pPr>
          <w:pStyle w:val="a8"/>
          <w:jc w:val="right"/>
        </w:pPr>
        <w:r>
          <w:t>8</w:t>
        </w:r>
      </w:p>
      <w:p w14:paraId="14889B88" w14:textId="7D6B51ED" w:rsidR="008A016B" w:rsidRDefault="008A016B" w:rsidP="008A016B">
        <w:pPr>
          <w:pStyle w:val="a8"/>
          <w:pBdr>
            <w:top w:val="double" w:sz="4" w:space="1" w:color="auto"/>
          </w:pBdr>
          <w:tabs>
            <w:tab w:val="right" w:pos="9923"/>
          </w:tabs>
        </w:pPr>
        <w:r>
          <w:rPr>
            <w:sz w:val="20"/>
            <w:szCs w:val="20"/>
          </w:rPr>
          <w:t>ООО «АйТек»</w:t>
        </w:r>
      </w:p>
      <w:p w14:paraId="01EEE503" w14:textId="189B34DD" w:rsidR="008A016B" w:rsidRDefault="00000000" w:rsidP="008A016B">
        <w:pPr>
          <w:pStyle w:val="a8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3B184" w14:textId="77777777" w:rsidR="002E2E54" w:rsidRDefault="002E2E54" w:rsidP="00C77FDB">
      <w:r>
        <w:separator/>
      </w:r>
    </w:p>
  </w:footnote>
  <w:footnote w:type="continuationSeparator" w:id="0">
    <w:p w14:paraId="46758D06" w14:textId="77777777" w:rsidR="002E2E54" w:rsidRDefault="002E2E54" w:rsidP="00C77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6C0A4" w14:textId="77777777" w:rsidR="00DD6D02" w:rsidRDefault="00000000" w:rsidP="00DD6D02">
    <w:pPr>
      <w:pStyle w:val="a6"/>
      <w:pBdr>
        <w:bottom w:val="double" w:sz="4" w:space="1" w:color="auto"/>
      </w:pBdr>
      <w:jc w:val="right"/>
    </w:pPr>
  </w:p>
  <w:p w14:paraId="43193CED" w14:textId="77777777" w:rsidR="00DD6D02" w:rsidRDefault="003308B8" w:rsidP="00DD6D02">
    <w:pPr>
      <w:pStyle w:val="a6"/>
      <w:pBdr>
        <w:bottom w:val="double" w:sz="4" w:space="1" w:color="auto"/>
      </w:pBdr>
      <w:jc w:val="right"/>
    </w:pPr>
    <w:r w:rsidRPr="004F4280">
      <w:rPr>
        <w:noProof/>
      </w:rPr>
      <w:drawing>
        <wp:anchor distT="0" distB="0" distL="114300" distR="114300" simplePos="0" relativeHeight="251660288" behindDoc="0" locked="0" layoutInCell="1" allowOverlap="1" wp14:anchorId="123B7BC9" wp14:editId="0F08914F">
          <wp:simplePos x="0" y="0"/>
          <wp:positionH relativeFrom="column">
            <wp:posOffset>22086</wp:posOffset>
          </wp:positionH>
          <wp:positionV relativeFrom="paragraph">
            <wp:posOffset>-121587</wp:posOffset>
          </wp:positionV>
          <wp:extent cx="724766" cy="257175"/>
          <wp:effectExtent l="0" t="0" r="0" b="0"/>
          <wp:wrapNone/>
          <wp:docPr id="26" name="Рисунок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766" cy="257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СМК. Карта процесса 2.8. Производство.</w:t>
    </w:r>
  </w:p>
  <w:p w14:paraId="3A4338C6" w14:textId="77777777" w:rsidR="00A013AF" w:rsidRPr="000E3F55" w:rsidRDefault="00000000">
    <w:pPr>
      <w:pStyle w:val="a3"/>
      <w:spacing w:line="14" w:lineRule="auto"/>
      <w:rPr>
        <w:rFonts w:ascii="Arial" w:hAnsi="Arial" w:cs="Arial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E930D" w14:textId="77777777" w:rsidR="004F4280" w:rsidRDefault="00000000" w:rsidP="00554454">
    <w:pPr>
      <w:pStyle w:val="a6"/>
      <w:pBdr>
        <w:bottom w:val="double" w:sz="4" w:space="1" w:color="auto"/>
      </w:pBdr>
      <w:jc w:val="right"/>
    </w:pPr>
  </w:p>
  <w:p w14:paraId="581C0D46" w14:textId="77777777" w:rsidR="00554454" w:rsidRDefault="003308B8" w:rsidP="00BF6199">
    <w:pPr>
      <w:pStyle w:val="a6"/>
      <w:pBdr>
        <w:bottom w:val="double" w:sz="4" w:space="1" w:color="auto"/>
      </w:pBdr>
      <w:jc w:val="right"/>
    </w:pPr>
    <w:r w:rsidRPr="004F4280">
      <w:rPr>
        <w:noProof/>
      </w:rPr>
      <w:drawing>
        <wp:anchor distT="0" distB="0" distL="114300" distR="114300" simplePos="0" relativeHeight="251659264" behindDoc="0" locked="0" layoutInCell="1" allowOverlap="1" wp14:anchorId="56BB3B85" wp14:editId="67E74384">
          <wp:simplePos x="0" y="0"/>
          <wp:positionH relativeFrom="column">
            <wp:posOffset>22086</wp:posOffset>
          </wp:positionH>
          <wp:positionV relativeFrom="paragraph">
            <wp:posOffset>-121587</wp:posOffset>
          </wp:positionV>
          <wp:extent cx="724766" cy="257175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766" cy="257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СМК. Карта процесса 2.8. Производство.</w:t>
    </w:r>
  </w:p>
  <w:p w14:paraId="47360F12" w14:textId="77777777" w:rsidR="00554454" w:rsidRDefault="00000000" w:rsidP="00BF6199">
    <w:pPr>
      <w:pStyle w:val="a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2F4B0" w14:textId="77777777" w:rsidR="008A016B" w:rsidRDefault="008A016B" w:rsidP="008A016B">
    <w:pPr>
      <w:pStyle w:val="a6"/>
      <w:pBdr>
        <w:bottom w:val="double" w:sz="4" w:space="1" w:color="auto"/>
      </w:pBdr>
      <w:jc w:val="right"/>
    </w:pPr>
  </w:p>
  <w:p w14:paraId="6251B5FD" w14:textId="77777777" w:rsidR="008A016B" w:rsidRDefault="008A016B" w:rsidP="008A016B">
    <w:pPr>
      <w:pStyle w:val="a6"/>
      <w:pBdr>
        <w:bottom w:val="double" w:sz="4" w:space="1" w:color="auto"/>
      </w:pBdr>
      <w:jc w:val="right"/>
    </w:pPr>
    <w:r w:rsidRPr="004F4280">
      <w:rPr>
        <w:noProof/>
      </w:rPr>
      <w:drawing>
        <wp:anchor distT="0" distB="0" distL="114300" distR="114300" simplePos="0" relativeHeight="251662336" behindDoc="0" locked="0" layoutInCell="1" allowOverlap="1" wp14:anchorId="73BF91A2" wp14:editId="1742F52E">
          <wp:simplePos x="0" y="0"/>
          <wp:positionH relativeFrom="column">
            <wp:posOffset>22086</wp:posOffset>
          </wp:positionH>
          <wp:positionV relativeFrom="paragraph">
            <wp:posOffset>-121587</wp:posOffset>
          </wp:positionV>
          <wp:extent cx="724766" cy="257175"/>
          <wp:effectExtent l="0" t="0" r="0" b="0"/>
          <wp:wrapNone/>
          <wp:docPr id="32" name="Рисунок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766" cy="257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СМК. Карта процесса 2.8. Производство.</w:t>
    </w:r>
  </w:p>
  <w:p w14:paraId="658AD6D0" w14:textId="77777777" w:rsidR="00A013AF" w:rsidRDefault="00000000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30523"/>
    <w:multiLevelType w:val="multilevel"/>
    <w:tmpl w:val="775C8B9E"/>
    <w:lvl w:ilvl="0">
      <w:start w:val="1"/>
      <w:numFmt w:val="decimal"/>
      <w:lvlText w:val="%1"/>
      <w:lvlJc w:val="left"/>
      <w:pPr>
        <w:ind w:left="821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64" w:hanging="423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998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36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5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1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2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90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9" w:hanging="423"/>
      </w:pPr>
      <w:rPr>
        <w:rFonts w:hint="default"/>
        <w:lang w:val="ru-RU" w:eastAsia="ru-RU" w:bidi="ru-RU"/>
      </w:rPr>
    </w:lvl>
  </w:abstractNum>
  <w:abstractNum w:abstractNumId="1" w15:restartNumberingAfterBreak="0">
    <w:nsid w:val="1DC244AD"/>
    <w:multiLevelType w:val="hybridMultilevel"/>
    <w:tmpl w:val="66287F5A"/>
    <w:lvl w:ilvl="0" w:tplc="296A4448">
      <w:start w:val="1"/>
      <w:numFmt w:val="decimal"/>
      <w:lvlText w:val="%1."/>
      <w:lvlJc w:val="left"/>
      <w:pPr>
        <w:ind w:left="1390" w:hanging="425"/>
      </w:pPr>
      <w:rPr>
        <w:rFonts w:ascii="Arial" w:eastAsia="Times New Roman" w:hAnsi="Arial" w:cs="Arial" w:hint="default"/>
        <w:spacing w:val="-6"/>
        <w:w w:val="99"/>
        <w:sz w:val="24"/>
        <w:szCs w:val="24"/>
        <w:lang w:val="ru-RU" w:eastAsia="ru-RU" w:bidi="ru-RU"/>
      </w:rPr>
    </w:lvl>
    <w:lvl w:ilvl="1" w:tplc="E3BAE6C2">
      <w:numFmt w:val="bullet"/>
      <w:lvlText w:val="•"/>
      <w:lvlJc w:val="left"/>
      <w:pPr>
        <w:ind w:left="2290" w:hanging="425"/>
      </w:pPr>
      <w:rPr>
        <w:rFonts w:hint="default"/>
        <w:lang w:val="ru-RU" w:eastAsia="ru-RU" w:bidi="ru-RU"/>
      </w:rPr>
    </w:lvl>
    <w:lvl w:ilvl="2" w:tplc="56FC5FBC">
      <w:numFmt w:val="bullet"/>
      <w:lvlText w:val="•"/>
      <w:lvlJc w:val="left"/>
      <w:pPr>
        <w:ind w:left="3181" w:hanging="425"/>
      </w:pPr>
      <w:rPr>
        <w:rFonts w:hint="default"/>
        <w:lang w:val="ru-RU" w:eastAsia="ru-RU" w:bidi="ru-RU"/>
      </w:rPr>
    </w:lvl>
    <w:lvl w:ilvl="3" w:tplc="324AC79E">
      <w:numFmt w:val="bullet"/>
      <w:lvlText w:val="•"/>
      <w:lvlJc w:val="left"/>
      <w:pPr>
        <w:ind w:left="4071" w:hanging="425"/>
      </w:pPr>
      <w:rPr>
        <w:rFonts w:hint="default"/>
        <w:lang w:val="ru-RU" w:eastAsia="ru-RU" w:bidi="ru-RU"/>
      </w:rPr>
    </w:lvl>
    <w:lvl w:ilvl="4" w:tplc="9C0C06C0">
      <w:numFmt w:val="bullet"/>
      <w:lvlText w:val="•"/>
      <w:lvlJc w:val="left"/>
      <w:pPr>
        <w:ind w:left="4962" w:hanging="425"/>
      </w:pPr>
      <w:rPr>
        <w:rFonts w:hint="default"/>
        <w:lang w:val="ru-RU" w:eastAsia="ru-RU" w:bidi="ru-RU"/>
      </w:rPr>
    </w:lvl>
    <w:lvl w:ilvl="5" w:tplc="445A7D52">
      <w:numFmt w:val="bullet"/>
      <w:lvlText w:val="•"/>
      <w:lvlJc w:val="left"/>
      <w:pPr>
        <w:ind w:left="5853" w:hanging="425"/>
      </w:pPr>
      <w:rPr>
        <w:rFonts w:hint="default"/>
        <w:lang w:val="ru-RU" w:eastAsia="ru-RU" w:bidi="ru-RU"/>
      </w:rPr>
    </w:lvl>
    <w:lvl w:ilvl="6" w:tplc="2E525CBE">
      <w:numFmt w:val="bullet"/>
      <w:lvlText w:val="•"/>
      <w:lvlJc w:val="left"/>
      <w:pPr>
        <w:ind w:left="6743" w:hanging="425"/>
      </w:pPr>
      <w:rPr>
        <w:rFonts w:hint="default"/>
        <w:lang w:val="ru-RU" w:eastAsia="ru-RU" w:bidi="ru-RU"/>
      </w:rPr>
    </w:lvl>
    <w:lvl w:ilvl="7" w:tplc="63809D92">
      <w:numFmt w:val="bullet"/>
      <w:lvlText w:val="•"/>
      <w:lvlJc w:val="left"/>
      <w:pPr>
        <w:ind w:left="7634" w:hanging="425"/>
      </w:pPr>
      <w:rPr>
        <w:rFonts w:hint="default"/>
        <w:lang w:val="ru-RU" w:eastAsia="ru-RU" w:bidi="ru-RU"/>
      </w:rPr>
    </w:lvl>
    <w:lvl w:ilvl="8" w:tplc="8A403608">
      <w:numFmt w:val="bullet"/>
      <w:lvlText w:val="•"/>
      <w:lvlJc w:val="left"/>
      <w:pPr>
        <w:ind w:left="8525" w:hanging="425"/>
      </w:pPr>
      <w:rPr>
        <w:rFonts w:hint="default"/>
        <w:lang w:val="ru-RU" w:eastAsia="ru-RU" w:bidi="ru-RU"/>
      </w:rPr>
    </w:lvl>
  </w:abstractNum>
  <w:abstractNum w:abstractNumId="2" w15:restartNumberingAfterBreak="0">
    <w:nsid w:val="30BE33F0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3345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3" w15:restartNumberingAfterBreak="0">
    <w:nsid w:val="416E4E2D"/>
    <w:multiLevelType w:val="hybridMultilevel"/>
    <w:tmpl w:val="EAA8B7EC"/>
    <w:lvl w:ilvl="0" w:tplc="5B00772C">
      <w:start w:val="1"/>
      <w:numFmt w:val="decimal"/>
      <w:lvlText w:val="%1."/>
      <w:lvlJc w:val="left"/>
      <w:pPr>
        <w:ind w:left="257" w:hanging="283"/>
      </w:pPr>
      <w:rPr>
        <w:spacing w:val="-18"/>
        <w:w w:val="99"/>
        <w:sz w:val="28"/>
        <w:szCs w:val="28"/>
        <w:lang w:val="ru-RU" w:eastAsia="ru-RU" w:bidi="ru-RU"/>
      </w:rPr>
    </w:lvl>
    <w:lvl w:ilvl="1" w:tplc="79CAD58E">
      <w:numFmt w:val="bullet"/>
      <w:lvlText w:val="•"/>
      <w:lvlJc w:val="left"/>
      <w:pPr>
        <w:ind w:left="1264" w:hanging="283"/>
      </w:pPr>
      <w:rPr>
        <w:rFonts w:hint="default"/>
        <w:lang w:val="ru-RU" w:eastAsia="ru-RU" w:bidi="ru-RU"/>
      </w:rPr>
    </w:lvl>
    <w:lvl w:ilvl="2" w:tplc="4C12B0D0">
      <w:numFmt w:val="bullet"/>
      <w:lvlText w:val="•"/>
      <w:lvlJc w:val="left"/>
      <w:pPr>
        <w:ind w:left="2269" w:hanging="283"/>
      </w:pPr>
      <w:rPr>
        <w:rFonts w:hint="default"/>
        <w:lang w:val="ru-RU" w:eastAsia="ru-RU" w:bidi="ru-RU"/>
      </w:rPr>
    </w:lvl>
    <w:lvl w:ilvl="3" w:tplc="880EF94A">
      <w:numFmt w:val="bullet"/>
      <w:lvlText w:val="•"/>
      <w:lvlJc w:val="left"/>
      <w:pPr>
        <w:ind w:left="3273" w:hanging="283"/>
      </w:pPr>
      <w:rPr>
        <w:rFonts w:hint="default"/>
        <w:lang w:val="ru-RU" w:eastAsia="ru-RU" w:bidi="ru-RU"/>
      </w:rPr>
    </w:lvl>
    <w:lvl w:ilvl="4" w:tplc="3E5E2BE2">
      <w:numFmt w:val="bullet"/>
      <w:lvlText w:val="•"/>
      <w:lvlJc w:val="left"/>
      <w:pPr>
        <w:ind w:left="4278" w:hanging="283"/>
      </w:pPr>
      <w:rPr>
        <w:rFonts w:hint="default"/>
        <w:lang w:val="ru-RU" w:eastAsia="ru-RU" w:bidi="ru-RU"/>
      </w:rPr>
    </w:lvl>
    <w:lvl w:ilvl="5" w:tplc="E51C178A">
      <w:numFmt w:val="bullet"/>
      <w:lvlText w:val="•"/>
      <w:lvlJc w:val="left"/>
      <w:pPr>
        <w:ind w:left="5283" w:hanging="283"/>
      </w:pPr>
      <w:rPr>
        <w:rFonts w:hint="default"/>
        <w:lang w:val="ru-RU" w:eastAsia="ru-RU" w:bidi="ru-RU"/>
      </w:rPr>
    </w:lvl>
    <w:lvl w:ilvl="6" w:tplc="5198B06C">
      <w:numFmt w:val="bullet"/>
      <w:lvlText w:val="•"/>
      <w:lvlJc w:val="left"/>
      <w:pPr>
        <w:ind w:left="6287" w:hanging="283"/>
      </w:pPr>
      <w:rPr>
        <w:rFonts w:hint="default"/>
        <w:lang w:val="ru-RU" w:eastAsia="ru-RU" w:bidi="ru-RU"/>
      </w:rPr>
    </w:lvl>
    <w:lvl w:ilvl="7" w:tplc="8ACA0B24">
      <w:numFmt w:val="bullet"/>
      <w:lvlText w:val="•"/>
      <w:lvlJc w:val="left"/>
      <w:pPr>
        <w:ind w:left="7292" w:hanging="283"/>
      </w:pPr>
      <w:rPr>
        <w:rFonts w:hint="default"/>
        <w:lang w:val="ru-RU" w:eastAsia="ru-RU" w:bidi="ru-RU"/>
      </w:rPr>
    </w:lvl>
    <w:lvl w:ilvl="8" w:tplc="B7CC9006">
      <w:numFmt w:val="bullet"/>
      <w:lvlText w:val="•"/>
      <w:lvlJc w:val="left"/>
      <w:pPr>
        <w:ind w:left="8297" w:hanging="283"/>
      </w:pPr>
      <w:rPr>
        <w:rFonts w:hint="default"/>
        <w:lang w:val="ru-RU" w:eastAsia="ru-RU" w:bidi="ru-RU"/>
      </w:rPr>
    </w:lvl>
  </w:abstractNum>
  <w:abstractNum w:abstractNumId="4" w15:restartNumberingAfterBreak="0">
    <w:nsid w:val="7B3452E9"/>
    <w:multiLevelType w:val="hybridMultilevel"/>
    <w:tmpl w:val="85347DFE"/>
    <w:lvl w:ilvl="0" w:tplc="00901058">
      <w:start w:val="3"/>
      <w:numFmt w:val="decimal"/>
      <w:lvlText w:val="%1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num w:numId="1" w16cid:durableId="773136465">
    <w:abstractNumId w:val="1"/>
  </w:num>
  <w:num w:numId="2" w16cid:durableId="1995405811">
    <w:abstractNumId w:val="2"/>
  </w:num>
  <w:num w:numId="3" w16cid:durableId="704907871">
    <w:abstractNumId w:val="0"/>
  </w:num>
  <w:num w:numId="4" w16cid:durableId="386532364">
    <w:abstractNumId w:val="3"/>
  </w:num>
  <w:num w:numId="5" w16cid:durableId="1037779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3D2"/>
    <w:rsid w:val="0028770F"/>
    <w:rsid w:val="002E2E54"/>
    <w:rsid w:val="003308B8"/>
    <w:rsid w:val="00336860"/>
    <w:rsid w:val="00353AC3"/>
    <w:rsid w:val="004A033F"/>
    <w:rsid w:val="00516C54"/>
    <w:rsid w:val="00566D7A"/>
    <w:rsid w:val="00722805"/>
    <w:rsid w:val="007E6696"/>
    <w:rsid w:val="008113D2"/>
    <w:rsid w:val="008A016B"/>
    <w:rsid w:val="00A03E8B"/>
    <w:rsid w:val="00B37293"/>
    <w:rsid w:val="00C7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42624"/>
  <w15:chartTrackingRefBased/>
  <w15:docId w15:val="{0F00BB1C-D334-40D3-A914-8259261D1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77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C77FDB"/>
    <w:pPr>
      <w:widowControl w:val="0"/>
      <w:autoSpaceDE w:val="0"/>
      <w:autoSpaceDN w:val="0"/>
      <w:ind w:left="1238"/>
      <w:outlineLvl w:val="0"/>
    </w:pPr>
    <w:rPr>
      <w:b/>
      <w:bCs/>
      <w:sz w:val="28"/>
      <w:szCs w:val="28"/>
      <w:lang w:bidi="ru-RU"/>
    </w:rPr>
  </w:style>
  <w:style w:type="paragraph" w:styleId="3">
    <w:name w:val="heading 3"/>
    <w:basedOn w:val="a"/>
    <w:link w:val="30"/>
    <w:uiPriority w:val="1"/>
    <w:qFormat/>
    <w:rsid w:val="00C77FDB"/>
    <w:pPr>
      <w:widowControl w:val="0"/>
      <w:autoSpaceDE w:val="0"/>
      <w:autoSpaceDN w:val="0"/>
      <w:outlineLvl w:val="2"/>
    </w:pPr>
    <w:rPr>
      <w:b/>
      <w:bCs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77FDB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C77FDB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C77F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C77FDB"/>
    <w:pPr>
      <w:widowControl w:val="0"/>
      <w:autoSpaceDE w:val="0"/>
      <w:autoSpaceDN w:val="0"/>
      <w:spacing w:line="322" w:lineRule="exact"/>
      <w:ind w:left="821" w:hanging="559"/>
    </w:pPr>
    <w:rPr>
      <w:sz w:val="28"/>
      <w:szCs w:val="28"/>
      <w:lang w:bidi="ru-RU"/>
    </w:rPr>
  </w:style>
  <w:style w:type="paragraph" w:styleId="2">
    <w:name w:val="toc 2"/>
    <w:basedOn w:val="a"/>
    <w:uiPriority w:val="1"/>
    <w:qFormat/>
    <w:rsid w:val="00C77FDB"/>
    <w:pPr>
      <w:widowControl w:val="0"/>
      <w:autoSpaceDE w:val="0"/>
      <w:autoSpaceDN w:val="0"/>
      <w:spacing w:line="322" w:lineRule="exact"/>
      <w:ind w:left="964" w:hanging="422"/>
    </w:pPr>
    <w:rPr>
      <w:sz w:val="28"/>
      <w:szCs w:val="28"/>
      <w:lang w:bidi="ru-RU"/>
    </w:rPr>
  </w:style>
  <w:style w:type="paragraph" w:styleId="a3">
    <w:name w:val="Body Text"/>
    <w:basedOn w:val="a"/>
    <w:link w:val="a4"/>
    <w:uiPriority w:val="1"/>
    <w:qFormat/>
    <w:rsid w:val="00C77FDB"/>
    <w:pPr>
      <w:widowControl w:val="0"/>
      <w:autoSpaceDE w:val="0"/>
      <w:autoSpaceDN w:val="0"/>
    </w:pPr>
    <w:rPr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C77FD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C77FDB"/>
    <w:pPr>
      <w:widowControl w:val="0"/>
      <w:autoSpaceDE w:val="0"/>
      <w:autoSpaceDN w:val="0"/>
      <w:ind w:left="1390" w:hanging="425"/>
    </w:pPr>
    <w:rPr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C77FD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6">
    <w:name w:val="header"/>
    <w:basedOn w:val="a"/>
    <w:link w:val="a7"/>
    <w:uiPriority w:val="99"/>
    <w:unhideWhenUsed/>
    <w:rsid w:val="00C77FDB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7">
    <w:name w:val="Верхний колонтитул Знак"/>
    <w:basedOn w:val="a0"/>
    <w:link w:val="a6"/>
    <w:uiPriority w:val="99"/>
    <w:rsid w:val="00C77FDB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C77FDB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9">
    <w:name w:val="Нижний колонтитул Знак"/>
    <w:basedOn w:val="a0"/>
    <w:link w:val="a8"/>
    <w:uiPriority w:val="99"/>
    <w:rsid w:val="00C77FDB"/>
    <w:rPr>
      <w:rFonts w:ascii="Times New Roman" w:eastAsia="Times New Roman" w:hAnsi="Times New Roman" w:cs="Times New Roman"/>
      <w:lang w:eastAsia="ru-RU" w:bidi="ru-RU"/>
    </w:rPr>
  </w:style>
  <w:style w:type="table" w:styleId="aa">
    <w:name w:val="Table Grid"/>
    <w:basedOn w:val="a1"/>
    <w:uiPriority w:val="39"/>
    <w:rsid w:val="00C77FD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Маринчу Николай</dc:creator>
  <cp:keywords/>
  <dc:description/>
  <cp:lastModifiedBy>Маринчу Николай</cp:lastModifiedBy>
  <cp:revision>5</cp:revision>
  <dcterms:created xsi:type="dcterms:W3CDTF">2026-04-15T13:53:00Z</dcterms:created>
  <dcterms:modified xsi:type="dcterms:W3CDTF">2026-04-15T15:46:00Z</dcterms:modified>
</cp:coreProperties>
</file>